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97" w:rsidRPr="00150BFF" w:rsidRDefault="00B67097" w:rsidP="00B67097">
      <w:pPr>
        <w:spacing w:after="0"/>
        <w:jc w:val="both"/>
        <w:rPr>
          <w:u w:val="single"/>
        </w:rPr>
      </w:pPr>
      <w:r w:rsidRPr="00150BFF">
        <w:rPr>
          <w:u w:val="single"/>
        </w:rPr>
        <w:t>PODMIOT ODBIERAJĄCY ODPADY KOMUNALNE OD WŁAŚCICIELI NIERUCHOMOŚCI Z TERENU GMINY ŻMIGRÓD</w:t>
      </w:r>
      <w:r>
        <w:rPr>
          <w:u w:val="single"/>
        </w:rPr>
        <w:t xml:space="preserve"> </w:t>
      </w:r>
    </w:p>
    <w:p w:rsidR="00B67097" w:rsidRPr="007A7C02" w:rsidRDefault="00B67097" w:rsidP="00B67097">
      <w:pPr>
        <w:spacing w:after="0"/>
        <w:rPr>
          <w:b/>
          <w:sz w:val="20"/>
        </w:rPr>
      </w:pPr>
      <w:r w:rsidRPr="007A7C02">
        <w:rPr>
          <w:b/>
          <w:sz w:val="20"/>
        </w:rPr>
        <w:t>Chemeko-System sp. z o.o.</w:t>
      </w:r>
    </w:p>
    <w:p w:rsidR="00B67097" w:rsidRPr="007A7C02" w:rsidRDefault="00B67097" w:rsidP="00B67097">
      <w:pPr>
        <w:spacing w:after="0"/>
        <w:rPr>
          <w:b/>
          <w:sz w:val="20"/>
        </w:rPr>
      </w:pPr>
      <w:r w:rsidRPr="007A7C02">
        <w:rPr>
          <w:b/>
          <w:sz w:val="20"/>
        </w:rPr>
        <w:t xml:space="preserve">Zakład Utylizacji, Recyklingu, Przerobu i Unieszkodliwienia </w:t>
      </w:r>
      <w:r w:rsidRPr="007A7C02">
        <w:rPr>
          <w:b/>
          <w:sz w:val="20"/>
        </w:rPr>
        <w:br/>
        <w:t>Odpadów Komunalnych i Przemysłowych</w:t>
      </w:r>
    </w:p>
    <w:p w:rsidR="00B67097" w:rsidRPr="007A7C02" w:rsidRDefault="00B67097" w:rsidP="00B67097">
      <w:pPr>
        <w:spacing w:after="0"/>
        <w:rPr>
          <w:b/>
          <w:sz w:val="20"/>
        </w:rPr>
      </w:pPr>
      <w:r w:rsidRPr="007A7C02">
        <w:rPr>
          <w:b/>
          <w:sz w:val="20"/>
        </w:rPr>
        <w:t>Ul. Jerzmanowska 4-6</w:t>
      </w:r>
    </w:p>
    <w:p w:rsidR="00B67097" w:rsidRPr="007A7C02" w:rsidRDefault="00B67097" w:rsidP="00B67097">
      <w:pPr>
        <w:rPr>
          <w:b/>
          <w:sz w:val="20"/>
        </w:rPr>
      </w:pPr>
      <w:r w:rsidRPr="007A7C02">
        <w:rPr>
          <w:b/>
          <w:sz w:val="20"/>
        </w:rPr>
        <w:t>54-519 Wrocław</w:t>
      </w:r>
    </w:p>
    <w:p w:rsidR="00B67097" w:rsidRPr="00150BFF" w:rsidRDefault="00B67097" w:rsidP="00B67097">
      <w:pPr>
        <w:spacing w:after="0"/>
        <w:jc w:val="both"/>
        <w:rPr>
          <w:u w:val="single"/>
        </w:rPr>
      </w:pPr>
      <w:r w:rsidRPr="00150BFF">
        <w:rPr>
          <w:u w:val="single"/>
        </w:rPr>
        <w:t>MIEJSCA ZAGOSPODAROWANIA ODPADÓW KOMUNALNYCH, ODPAÓW ZIELONYCH ORAZ POZOSTAŁOSCI Z SORTOWANIA ODPADÓW KOMUNALNYCH PRZEZNACZONYCH DO SKŁADOWANIA</w:t>
      </w:r>
    </w:p>
    <w:p w:rsidR="00B67097" w:rsidRDefault="00B67097" w:rsidP="00B67097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hanging="218"/>
        <w:jc w:val="both"/>
        <w:rPr>
          <w:rFonts w:eastAsia="Times New Roman"/>
          <w:bCs/>
          <w:color w:val="000000"/>
          <w:sz w:val="20"/>
          <w:szCs w:val="24"/>
          <w:lang w:eastAsia="pl-PL"/>
        </w:rPr>
      </w:pPr>
      <w:r w:rsidRPr="003F7568">
        <w:rPr>
          <w:rFonts w:eastAsia="Times New Roman"/>
          <w:bCs/>
          <w:color w:val="000000"/>
          <w:sz w:val="20"/>
          <w:szCs w:val="24"/>
          <w:lang w:eastAsia="pl-PL"/>
        </w:rPr>
        <w:t>Instalacja do mechaniczno-biologicznego przetwarzania zmieszanych odpadó</w:t>
      </w:r>
      <w:r>
        <w:rPr>
          <w:rFonts w:eastAsia="Times New Roman"/>
          <w:bCs/>
          <w:color w:val="000000"/>
          <w:sz w:val="20"/>
          <w:szCs w:val="24"/>
          <w:lang w:eastAsia="pl-PL"/>
        </w:rPr>
        <w:t>w komunalnych w Rudnej Wielkiej, gm Wąsosz (MBP).</w:t>
      </w:r>
    </w:p>
    <w:p w:rsidR="00B67097" w:rsidRDefault="00B67097" w:rsidP="00B67097">
      <w:pPr>
        <w:numPr>
          <w:ilvl w:val="0"/>
          <w:numId w:val="2"/>
        </w:numPr>
        <w:tabs>
          <w:tab w:val="clear" w:pos="720"/>
          <w:tab w:val="num" w:pos="284"/>
        </w:tabs>
        <w:autoSpaceDE w:val="0"/>
        <w:autoSpaceDN w:val="0"/>
        <w:adjustRightInd w:val="0"/>
        <w:spacing w:after="0" w:line="360" w:lineRule="auto"/>
        <w:ind w:left="284" w:hanging="284"/>
        <w:jc w:val="both"/>
        <w:rPr>
          <w:rFonts w:eastAsia="Times New Roman"/>
          <w:bCs/>
          <w:color w:val="000000"/>
          <w:sz w:val="20"/>
          <w:szCs w:val="24"/>
          <w:lang w:eastAsia="pl-PL"/>
        </w:rPr>
      </w:pPr>
      <w:r w:rsidRPr="00B67097">
        <w:rPr>
          <w:rFonts w:eastAsia="Times New Roman"/>
          <w:bCs/>
          <w:color w:val="000000"/>
          <w:sz w:val="20"/>
          <w:szCs w:val="24"/>
          <w:lang w:eastAsia="pl-PL"/>
        </w:rPr>
        <w:t>Instalacja do przetwarzania selektywnie zebranych odpadów zielonych i innych bioodpadów  w Rudnej Wielkiej, gm. Wąsosz, (Kompostownia)</w:t>
      </w:r>
    </w:p>
    <w:p w:rsidR="00B67097" w:rsidRPr="003958B3" w:rsidRDefault="00B67097" w:rsidP="00B67097">
      <w:pPr>
        <w:pStyle w:val="NormalnyWeb"/>
        <w:spacing w:after="0" w:afterAutospacing="0" w:line="240" w:lineRule="atLeast"/>
        <w:jc w:val="both"/>
        <w:rPr>
          <w:rFonts w:ascii="Calibri" w:hAnsi="Calibri" w:cs="Arial"/>
          <w:b/>
          <w:sz w:val="22"/>
          <w:szCs w:val="22"/>
        </w:rPr>
      </w:pPr>
      <w:r w:rsidRPr="003958B3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>INFORMACJA O OSIĄGNIĘTYCH W 201</w:t>
      </w:r>
      <w:r w:rsidR="00E435E3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>6</w:t>
      </w:r>
      <w:bookmarkStart w:id="0" w:name="_GoBack"/>
      <w:bookmarkEnd w:id="0"/>
      <w:r w:rsidRPr="003958B3">
        <w:rPr>
          <w:rStyle w:val="Pogrubienie"/>
          <w:rFonts w:ascii="Calibri" w:hAnsi="Calibri" w:cs="Arial"/>
          <w:b w:val="0"/>
          <w:sz w:val="22"/>
          <w:szCs w:val="22"/>
          <w:u w:val="single"/>
        </w:rPr>
        <w:t xml:space="preserve"> r. PRZEZ GMINĘ ŻMIGRÓD ORAZ PODMIOTY PROWADZĄCE DZIAŁALNOŚĆ W ZAKRESIE ODBIERANIA ODPADÓW KOMUNALNYCH OD WŁAŚCICIELI NIERUCHOMOŚCI WYMAGANYCH POZIOMACH RECYKLINGU PRZYGOTOWANIA DO PONOWNEGO UŻYCIA I ODZYSKU INNYMI METODAMI ORAZ OGRANICZENIA MASY ODPADÓW KOMUNALNYCH LEGAJĄCYCH BIODEGRADACJI PRZEKAZYWANYCH DO SKŁADOWANIA</w:t>
      </w:r>
      <w:r w:rsidRPr="003958B3">
        <w:rPr>
          <w:rStyle w:val="Pogrubienie"/>
          <w:rFonts w:ascii="Calibri" w:hAnsi="Calibri" w:cs="Arial"/>
          <w:b w:val="0"/>
          <w:sz w:val="22"/>
          <w:szCs w:val="22"/>
        </w:rPr>
        <w:t xml:space="preserve"> </w:t>
      </w:r>
    </w:p>
    <w:p w:rsidR="00B67097" w:rsidRPr="007A7C02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ograniczenia masy odpadów komunalnych ulegających biodegradacji kierowanych do składowania: 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0 % </w:t>
      </w:r>
    </w:p>
    <w:p w:rsidR="00B67097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recyklingu, przygotowania do ponownego użycia następujących frakcji odpadów komunalnych: papieru, metali, tworzyw sztucznych i szkła: </w:t>
      </w:r>
      <w:r>
        <w:rPr>
          <w:rStyle w:val="Pogrubienie"/>
          <w:rFonts w:ascii="Calibri" w:hAnsi="Calibri" w:cs="Arial"/>
          <w:sz w:val="20"/>
          <w:szCs w:val="22"/>
        </w:rPr>
        <w:t>88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 %</w:t>
      </w:r>
    </w:p>
    <w:p w:rsidR="00B67097" w:rsidRPr="007A7C02" w:rsidRDefault="00B67097" w:rsidP="00B67097">
      <w:pPr>
        <w:pStyle w:val="NormalnyWeb"/>
        <w:spacing w:before="0" w:beforeAutospacing="0" w:after="0" w:afterAutospacing="0" w:line="240" w:lineRule="atLeast"/>
        <w:jc w:val="both"/>
        <w:rPr>
          <w:rStyle w:val="Pogrubienie"/>
          <w:rFonts w:ascii="Calibri" w:hAnsi="Calibri" w:cs="Arial"/>
          <w:sz w:val="20"/>
          <w:szCs w:val="22"/>
        </w:rPr>
      </w:pPr>
      <w:r w:rsidRPr="007A7C02">
        <w:rPr>
          <w:rFonts w:ascii="Calibri" w:hAnsi="Calibri" w:cs="Arial"/>
          <w:sz w:val="20"/>
          <w:szCs w:val="22"/>
        </w:rPr>
        <w:t xml:space="preserve">Osiągnięty poziom recyklingu, przygotowania do ponownego użycia </w:t>
      </w:r>
      <w:r>
        <w:rPr>
          <w:rFonts w:ascii="Calibri" w:hAnsi="Calibri" w:cs="Arial"/>
          <w:sz w:val="20"/>
          <w:szCs w:val="22"/>
        </w:rPr>
        <w:t xml:space="preserve">i odzysku innymi metodami innych niż niebezpieczne </w:t>
      </w:r>
      <w:r w:rsidRPr="007A7C02">
        <w:rPr>
          <w:rFonts w:ascii="Calibri" w:hAnsi="Calibri" w:cs="Arial"/>
          <w:sz w:val="20"/>
          <w:szCs w:val="22"/>
        </w:rPr>
        <w:t xml:space="preserve">odpadów </w:t>
      </w:r>
      <w:r>
        <w:rPr>
          <w:rFonts w:ascii="Calibri" w:hAnsi="Calibri" w:cs="Arial"/>
          <w:sz w:val="20"/>
          <w:szCs w:val="22"/>
        </w:rPr>
        <w:t>budowlanych i rozbiórkowych</w:t>
      </w:r>
      <w:r w:rsidRPr="007A7C02">
        <w:rPr>
          <w:rFonts w:ascii="Calibri" w:hAnsi="Calibri" w:cs="Arial"/>
          <w:sz w:val="20"/>
          <w:szCs w:val="22"/>
        </w:rPr>
        <w:t xml:space="preserve">: </w:t>
      </w:r>
      <w:r>
        <w:rPr>
          <w:rStyle w:val="Pogrubienie"/>
          <w:rFonts w:ascii="Calibri" w:hAnsi="Calibri" w:cs="Arial"/>
          <w:sz w:val="20"/>
          <w:szCs w:val="22"/>
        </w:rPr>
        <w:t>100</w:t>
      </w:r>
      <w:r w:rsidRPr="007A7C02">
        <w:rPr>
          <w:rStyle w:val="Pogrubienie"/>
          <w:rFonts w:ascii="Calibri" w:hAnsi="Calibri" w:cs="Arial"/>
          <w:sz w:val="20"/>
          <w:szCs w:val="22"/>
        </w:rPr>
        <w:t xml:space="preserve"> %</w:t>
      </w:r>
    </w:p>
    <w:p w:rsidR="00B67097" w:rsidRDefault="00B67097" w:rsidP="00B67097">
      <w:pPr>
        <w:pStyle w:val="NormalnyWeb"/>
        <w:spacing w:before="0" w:beforeAutospacing="0" w:line="240" w:lineRule="atLeast"/>
        <w:jc w:val="both"/>
        <w:rPr>
          <w:rStyle w:val="Uwydatnienie"/>
          <w:rFonts w:ascii="Calibri" w:hAnsi="Calibri" w:cs="Arial"/>
          <w:sz w:val="18"/>
          <w:szCs w:val="18"/>
        </w:rPr>
      </w:pPr>
      <w:r w:rsidRPr="003958B3">
        <w:rPr>
          <w:rStyle w:val="Uwydatnienie"/>
          <w:rFonts w:ascii="Calibri" w:hAnsi="Calibri" w:cs="Arial"/>
          <w:sz w:val="18"/>
          <w:szCs w:val="18"/>
        </w:rPr>
        <w:t xml:space="preserve">Dane o osiągniętych poziomach recyklingu, przygotowania do ponownego użycia i odzysku oraz poziomach ograniczenia masy odpadów komunalnych ulegających biodegradacji przekazanych do składowania pochodzą z kwartalnych sprawozdań przedsiębiorców wykonujących działalność w zakresie odbierania odpadów komunalnych od właścicieli nieruchomości </w:t>
      </w:r>
      <w:r>
        <w:rPr>
          <w:rStyle w:val="Uwydatnienie"/>
          <w:rFonts w:ascii="Calibri" w:hAnsi="Calibri" w:cs="Arial"/>
          <w:sz w:val="18"/>
          <w:szCs w:val="18"/>
        </w:rPr>
        <w:br/>
      </w:r>
      <w:r w:rsidRPr="003958B3">
        <w:rPr>
          <w:rStyle w:val="Uwydatnienie"/>
          <w:rFonts w:ascii="Calibri" w:hAnsi="Calibri" w:cs="Arial"/>
          <w:sz w:val="18"/>
          <w:szCs w:val="18"/>
        </w:rPr>
        <w:t xml:space="preserve">na terenie gminy Żmigród. Osiągnięte poziomy obliczono według wzorów zamieszczonych w Rozporządzeniach Ministra Środowiska wydanych na podstawie art. 3b ust. 2 i 3c ust. 2 ustawy z dnia 13 września 1996 r. o utrzymaniu czystości i porządku w gminach (Dz. U. z 2012 r. poz. 391). </w:t>
      </w:r>
    </w:p>
    <w:p w:rsidR="00B67097" w:rsidRDefault="00B67097" w:rsidP="00B67097">
      <w:pPr>
        <w:spacing w:after="0"/>
        <w:rPr>
          <w:u w:val="single"/>
        </w:rPr>
      </w:pPr>
      <w:r w:rsidRPr="00E01FBB">
        <w:rPr>
          <w:u w:val="single"/>
        </w:rPr>
        <w:t>PUNKT SELEKTYWNEJ ZBIÓRKI ODPADÓW</w:t>
      </w:r>
      <w:r>
        <w:rPr>
          <w:u w:val="single"/>
        </w:rPr>
        <w:t xml:space="preserve"> </w:t>
      </w:r>
    </w:p>
    <w:p w:rsidR="00B67097" w:rsidRDefault="00B67097" w:rsidP="00B67097">
      <w:pPr>
        <w:pStyle w:val="NormalnyWeb"/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Punk selektywnej zbiórki odpadów komunalnych jest miejscem gdzie wszyscy mieszkańcy naszej gminy mogą osobiście przekazywać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następujące selektywnie zebrane opady komunalne: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papier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makulatura,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metale,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tworzywa sztuczne,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szkło,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opakowania wielomateriałowe,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odpady komunalne ulegające biodegradacji, w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tym opakowania ulegające biodegradacji,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 xml:space="preserve">odpady zielone,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przeterminowane leki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chemikalia,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zużyte baterie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akumulatory,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zużyty sprzęt elektryczny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elektroniczny,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t>meble i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 xml:space="preserve">inne odpady wielkogabarytowe, </w:t>
      </w:r>
    </w:p>
    <w:p w:rsidR="00B67097" w:rsidRPr="00354D59" w:rsidRDefault="00B67097" w:rsidP="00B67097">
      <w:pPr>
        <w:pStyle w:val="NormalnyWeb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rFonts w:ascii="Calibri" w:hAnsi="Calibri"/>
        </w:rPr>
      </w:pPr>
      <w:r w:rsidRPr="00354D59">
        <w:rPr>
          <w:rFonts w:ascii="Calibri" w:hAnsi="Calibri"/>
          <w:sz w:val="22"/>
          <w:szCs w:val="22"/>
        </w:rPr>
        <w:t>zużyte opony.</w:t>
      </w:r>
      <w:r w:rsidRPr="00354D59">
        <w:rPr>
          <w:rFonts w:ascii="Calibri" w:hAnsi="Calibri"/>
        </w:rPr>
        <w:t xml:space="preserve"> </w:t>
      </w:r>
      <w:r w:rsidRPr="00354D59">
        <w:rPr>
          <w:rFonts w:ascii="Calibri" w:hAnsi="Calibri"/>
          <w:sz w:val="22"/>
          <w:szCs w:val="22"/>
        </w:rPr>
        <w:t> </w:t>
      </w:r>
      <w:r w:rsidRPr="00354D59">
        <w:rPr>
          <w:rFonts w:ascii="Calibri" w:hAnsi="Calibri"/>
        </w:rPr>
        <w:t xml:space="preserve"> </w:t>
      </w:r>
    </w:p>
    <w:p w:rsidR="00B67097" w:rsidRPr="00B67097" w:rsidRDefault="00B67097" w:rsidP="00B67097">
      <w:pPr>
        <w:pStyle w:val="NormalnyWeb"/>
        <w:shd w:val="clear" w:color="auto" w:fill="FFFFFF"/>
        <w:spacing w:after="0"/>
        <w:jc w:val="both"/>
        <w:rPr>
          <w:sz w:val="22"/>
          <w:szCs w:val="22"/>
        </w:rPr>
      </w:pPr>
      <w:r w:rsidRPr="00354D59">
        <w:rPr>
          <w:rFonts w:ascii="Calibri" w:hAnsi="Calibri"/>
          <w:sz w:val="22"/>
          <w:szCs w:val="22"/>
        </w:rPr>
        <w:lastRenderedPageBreak/>
        <w:t xml:space="preserve">Do PSZOK-u można osobiście przekazywać </w:t>
      </w:r>
      <w:bookmarkStart w:id="1" w:name="bookmark_33"/>
      <w:bookmarkEnd w:id="1"/>
      <w:r>
        <w:rPr>
          <w:sz w:val="22"/>
          <w:szCs w:val="22"/>
        </w:rPr>
        <w:t>także odpady budowlane i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rozbiórkowe z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remontów zebrane w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 xml:space="preserve">sposób selektywny – w ilości </w:t>
      </w:r>
      <w:r w:rsidRPr="00B67097">
        <w:rPr>
          <w:sz w:val="22"/>
          <w:szCs w:val="22"/>
        </w:rPr>
        <w:t xml:space="preserve">nie więcej niż 1 Mg gruzu oraz 1 Mg innych odpadów budowlano-remontowych </w:t>
      </w:r>
      <w:r>
        <w:rPr>
          <w:sz w:val="22"/>
          <w:szCs w:val="22"/>
        </w:rPr>
        <w:t>w</w:t>
      </w:r>
      <w:r w:rsidRPr="00B67097">
        <w:rPr>
          <w:sz w:val="22"/>
          <w:szCs w:val="22"/>
        </w:rPr>
        <w:t xml:space="preserve"> ciągu roku kalendarzowego z jednej nieruchomości</w:t>
      </w:r>
      <w:r>
        <w:rPr>
          <w:sz w:val="22"/>
          <w:szCs w:val="22"/>
        </w:rPr>
        <w:t>.</w:t>
      </w:r>
      <w:r w:rsidRPr="00B67097">
        <w:rPr>
          <w:sz w:val="22"/>
          <w:szCs w:val="22"/>
        </w:rPr>
        <w:t xml:space="preserve"> </w:t>
      </w:r>
    </w:p>
    <w:p w:rsidR="00B67097" w:rsidRDefault="00B67097" w:rsidP="00B67097">
      <w:pPr>
        <w:pStyle w:val="NormalnyWeb"/>
        <w:shd w:val="clear" w:color="auto" w:fill="FFFFFF"/>
        <w:spacing w:before="120" w:beforeAutospacing="0" w:after="120" w:afterAutospacing="0"/>
        <w:jc w:val="both"/>
      </w:pPr>
      <w:bookmarkStart w:id="2" w:name="bookmark_34"/>
      <w:bookmarkEnd w:id="2"/>
      <w:r w:rsidRPr="00354D59">
        <w:rPr>
          <w:color w:val="FF0000"/>
          <w:sz w:val="22"/>
          <w:szCs w:val="22"/>
        </w:rPr>
        <w:t>UWAGA!!!</w:t>
      </w:r>
      <w:r>
        <w:rPr>
          <w:sz w:val="22"/>
          <w:szCs w:val="22"/>
        </w:rPr>
        <w:t xml:space="preserve"> Operator punktu selektywnego zbierania odpadów komunalnych może odmówić przyjęcia odpadów, jeżeli ich rodzaj i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 xml:space="preserve">ilość wskazują na to, że nie są to odpady komunalne powstające </w:t>
      </w:r>
      <w:r>
        <w:rPr>
          <w:sz w:val="22"/>
          <w:szCs w:val="22"/>
        </w:rPr>
        <w:br/>
        <w:t>w</w:t>
      </w:r>
      <w:r>
        <w:t xml:space="preserve"> </w:t>
      </w:r>
      <w:r>
        <w:rPr>
          <w:sz w:val="22"/>
          <w:szCs w:val="22"/>
        </w:rPr>
        <w:t xml:space="preserve">gospodarstwach domowych, bądź odpady pochodzące od innych wytwórców odpadów, które </w:t>
      </w:r>
      <w:r>
        <w:rPr>
          <w:sz w:val="22"/>
          <w:szCs w:val="22"/>
        </w:rPr>
        <w:br/>
        <w:t>ze względu na swój charakter lub skład są podobne do odpadów powstających w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  <w:r>
        <w:rPr>
          <w:sz w:val="22"/>
          <w:szCs w:val="22"/>
        </w:rPr>
        <w:t>gospodarstwach domowych.</w:t>
      </w:r>
      <w:r>
        <w:t xml:space="preserve"> </w:t>
      </w:r>
      <w:r>
        <w:rPr>
          <w:sz w:val="22"/>
          <w:szCs w:val="22"/>
        </w:rPr>
        <w:t> </w:t>
      </w:r>
      <w:r>
        <w:t xml:space="preserve"> </w:t>
      </w:r>
    </w:p>
    <w:p w:rsidR="00B67097" w:rsidRPr="00354D59" w:rsidRDefault="00B67097" w:rsidP="00B67097">
      <w:p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PUNKT SELEKTYWNEJ ZBIÓRKI ODPADÓW KOMUNALNYCH </w:t>
      </w:r>
      <w:r w:rsidRPr="00354D59">
        <w:rPr>
          <w:rFonts w:eastAsia="Times New Roman"/>
          <w:lang w:eastAsia="pl-PL"/>
        </w:rPr>
        <w:t xml:space="preserve">znajduje się w Żmigrodzie przy </w:t>
      </w:r>
      <w:r>
        <w:rPr>
          <w:rFonts w:eastAsia="Times New Roman"/>
          <w:lang w:eastAsia="pl-PL"/>
        </w:rPr>
        <w:br/>
      </w:r>
      <w:r w:rsidRPr="00354D59">
        <w:rPr>
          <w:rFonts w:eastAsia="Times New Roman"/>
          <w:lang w:eastAsia="pl-PL"/>
        </w:rPr>
        <w:t xml:space="preserve">ul. </w:t>
      </w:r>
      <w:r>
        <w:rPr>
          <w:rFonts w:eastAsia="Times New Roman"/>
          <w:lang w:eastAsia="pl-PL"/>
        </w:rPr>
        <w:t>W</w:t>
      </w:r>
      <w:r w:rsidRPr="00354D59">
        <w:rPr>
          <w:rFonts w:eastAsia="Times New Roman"/>
          <w:lang w:eastAsia="pl-PL"/>
        </w:rPr>
        <w:t xml:space="preserve">rocławskiej 52 (dawny POM). </w:t>
      </w:r>
    </w:p>
    <w:p w:rsidR="00B67097" w:rsidRPr="00354D59" w:rsidRDefault="00B67097" w:rsidP="00B67097">
      <w:pPr>
        <w:spacing w:after="0" w:line="240" w:lineRule="auto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Punkt jest czynny trzy razy w tygodniu: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vertAlign w:val="superscript"/>
          <w:lang w:eastAsia="pl-PL"/>
        </w:rPr>
      </w:pPr>
      <w:r w:rsidRPr="00354D59">
        <w:rPr>
          <w:rFonts w:eastAsia="Times New Roman"/>
          <w:lang w:eastAsia="pl-PL"/>
        </w:rPr>
        <w:t>WTOREK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-18</w:t>
      </w:r>
      <w:r w:rsidRPr="00354D59">
        <w:rPr>
          <w:rFonts w:eastAsia="Times New Roman"/>
          <w:vertAlign w:val="superscript"/>
          <w:lang w:eastAsia="pl-PL"/>
        </w:rPr>
        <w:t>00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PIĄTEK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-18</w:t>
      </w:r>
      <w:r w:rsidRPr="00354D59">
        <w:rPr>
          <w:rFonts w:eastAsia="Times New Roman"/>
          <w:vertAlign w:val="superscript"/>
          <w:lang w:eastAsia="pl-PL"/>
        </w:rPr>
        <w:t>00</w:t>
      </w:r>
    </w:p>
    <w:p w:rsidR="00B67097" w:rsidRPr="00354D59" w:rsidRDefault="00B67097" w:rsidP="00B67097">
      <w:pPr>
        <w:spacing w:after="0" w:line="240" w:lineRule="auto"/>
        <w:ind w:left="3828"/>
        <w:rPr>
          <w:rFonts w:eastAsia="Times New Roman"/>
          <w:lang w:eastAsia="pl-PL"/>
        </w:rPr>
      </w:pPr>
      <w:r w:rsidRPr="00354D59">
        <w:rPr>
          <w:rFonts w:eastAsia="Times New Roman"/>
          <w:lang w:eastAsia="pl-PL"/>
        </w:rPr>
        <w:t>SOBOTA - godz. 8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>-15</w:t>
      </w:r>
      <w:r w:rsidRPr="00354D59">
        <w:rPr>
          <w:rFonts w:eastAsia="Times New Roman"/>
          <w:vertAlign w:val="superscript"/>
          <w:lang w:eastAsia="pl-PL"/>
        </w:rPr>
        <w:t>00</w:t>
      </w:r>
      <w:r w:rsidRPr="00354D59">
        <w:rPr>
          <w:rFonts w:eastAsia="Times New Roman"/>
          <w:lang w:eastAsia="pl-PL"/>
        </w:rPr>
        <w:t xml:space="preserve">.  </w:t>
      </w:r>
    </w:p>
    <w:p w:rsidR="00B67097" w:rsidRPr="00354D59" w:rsidRDefault="00B67097" w:rsidP="00B67097">
      <w:pPr>
        <w:spacing w:after="0" w:line="240" w:lineRule="auto"/>
        <w:jc w:val="both"/>
      </w:pPr>
      <w:r w:rsidRPr="00354D59">
        <w:t xml:space="preserve">Prowadzącym punkt selektywnej zbiórki odpadów jest – Chemeko-System sp. z o.o. Zakład Utylizacji, Recyklingu, Przerobu i Unieszkodliwienia Odpadów Komunalnych i Przemysłowych, </w:t>
      </w:r>
      <w:r w:rsidRPr="00354D59">
        <w:br/>
        <w:t>ul. Jerzmanowska 4-6, 54-519 Wrocław.</w:t>
      </w:r>
    </w:p>
    <w:p w:rsidR="00B67097" w:rsidRPr="003958B3" w:rsidRDefault="00B67097" w:rsidP="00B67097">
      <w:pPr>
        <w:spacing w:before="100" w:beforeAutospacing="1" w:after="0" w:line="240" w:lineRule="atLeast"/>
        <w:jc w:val="both"/>
        <w:rPr>
          <w:rFonts w:eastAsia="Times New Roman" w:cs="Arial"/>
          <w:u w:val="single"/>
          <w:lang w:eastAsia="pl-PL"/>
        </w:rPr>
      </w:pPr>
      <w:r w:rsidRPr="003958B3">
        <w:rPr>
          <w:rFonts w:eastAsia="Times New Roman" w:cs="Arial"/>
          <w:bCs/>
          <w:u w:val="single"/>
          <w:lang w:eastAsia="pl-PL"/>
        </w:rPr>
        <w:t>INFORMACJA O ZNAJDUJĄCYCH SIĘ NA TERENIE GMINY ŻMIGRÓD ZBIERAJĄCYCH ZUŻYTY SPRZĘT ELEKTRYCZNY I ELEKTRONICZNY POCHODZĄCY Z GOSPODARSTW DOMOWYCH</w:t>
      </w:r>
    </w:p>
    <w:tbl>
      <w:tblPr>
        <w:tblW w:w="0" w:type="auto"/>
        <w:jc w:val="center"/>
        <w:tblInd w:w="67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</w:tblBorders>
        <w:tblLook w:val="01E0" w:firstRow="1" w:lastRow="1" w:firstColumn="1" w:lastColumn="1" w:noHBand="0" w:noVBand="0"/>
      </w:tblPr>
      <w:tblGrid>
        <w:gridCol w:w="3681"/>
        <w:gridCol w:w="2273"/>
      </w:tblGrid>
      <w:tr w:rsidR="00B67097" w:rsidRPr="00CA51F9" w:rsidTr="004232DB">
        <w:trPr>
          <w:trHeight w:val="592"/>
          <w:jc w:val="center"/>
        </w:trPr>
        <w:tc>
          <w:tcPr>
            <w:tcW w:w="3675" w:type="dxa"/>
            <w:shd w:val="clear" w:color="auto" w:fill="F92205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pl-PL"/>
              </w:rPr>
              <w:t>Podmiot zbierający zużyty sprzęt</w:t>
            </w:r>
          </w:p>
        </w:tc>
        <w:tc>
          <w:tcPr>
            <w:tcW w:w="2273" w:type="dxa"/>
            <w:shd w:val="clear" w:color="auto" w:fill="FF0000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color w:val="FFFFFF"/>
                <w:sz w:val="24"/>
                <w:szCs w:val="24"/>
                <w:lang w:eastAsia="pl-PL"/>
              </w:rPr>
              <w:t>Miejsce zbierania</w:t>
            </w:r>
          </w:p>
        </w:tc>
      </w:tr>
      <w:tr w:rsidR="00B67097" w:rsidRPr="00CA51F9" w:rsidTr="004232DB">
        <w:trPr>
          <w:trHeight w:val="1379"/>
          <w:jc w:val="center"/>
        </w:trPr>
        <w:tc>
          <w:tcPr>
            <w:tcW w:w="3681" w:type="dxa"/>
            <w:shd w:val="clear" w:color="auto" w:fill="DCDCDC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P.P.H.U. „LECH-MET”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Sylwester Lech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ul. Kościuszki 9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55-140 Żmigród</w:t>
            </w:r>
          </w:p>
        </w:tc>
        <w:tc>
          <w:tcPr>
            <w:tcW w:w="2273" w:type="dxa"/>
            <w:shd w:val="clear" w:color="auto" w:fill="DCDCDC"/>
            <w:vAlign w:val="center"/>
            <w:hideMark/>
          </w:tcPr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P.P.H.U. „LECH-MET”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Sylwester Lech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ul. Kościuszki 9</w:t>
            </w:r>
          </w:p>
          <w:p w:rsidR="00B67097" w:rsidRPr="00CA51F9" w:rsidRDefault="00B67097" w:rsidP="004232DB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CA51F9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55-140 Żmigród</w:t>
            </w:r>
          </w:p>
        </w:tc>
      </w:tr>
    </w:tbl>
    <w:p w:rsidR="00B67097" w:rsidRPr="00CA51F9" w:rsidRDefault="00B67097" w:rsidP="00B67097"/>
    <w:p w:rsidR="005E59C3" w:rsidRDefault="005E59C3"/>
    <w:sectPr w:rsidR="005E59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Gentium Basic"/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CC43BDF"/>
    <w:multiLevelType w:val="hybridMultilevel"/>
    <w:tmpl w:val="7C460C5A"/>
    <w:lvl w:ilvl="0" w:tplc="7876CC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EF96DA3"/>
    <w:multiLevelType w:val="hybridMultilevel"/>
    <w:tmpl w:val="6608ABBA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97"/>
    <w:rsid w:val="005E59C3"/>
    <w:rsid w:val="00B67097"/>
    <w:rsid w:val="00C376A8"/>
    <w:rsid w:val="00E43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0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67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67097"/>
    <w:rPr>
      <w:b/>
      <w:bCs/>
    </w:rPr>
  </w:style>
  <w:style w:type="character" w:styleId="Uwydatnienie">
    <w:name w:val="Emphasis"/>
    <w:uiPriority w:val="20"/>
    <w:qFormat/>
    <w:rsid w:val="00B6709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709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B6709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B67097"/>
    <w:rPr>
      <w:b/>
      <w:bCs/>
    </w:rPr>
  </w:style>
  <w:style w:type="character" w:styleId="Uwydatnienie">
    <w:name w:val="Emphasis"/>
    <w:uiPriority w:val="20"/>
    <w:qFormat/>
    <w:rsid w:val="00B6709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577</Words>
  <Characters>3468</Characters>
  <Application>Microsoft Office Word</Application>
  <DocSecurity>0</DocSecurity>
  <Lines>28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a.kielczykowska</dc:creator>
  <cp:lastModifiedBy>A.Rabij</cp:lastModifiedBy>
  <cp:revision>2</cp:revision>
  <dcterms:created xsi:type="dcterms:W3CDTF">2017-04-28T10:01:00Z</dcterms:created>
  <dcterms:modified xsi:type="dcterms:W3CDTF">2017-04-28T10:20:00Z</dcterms:modified>
</cp:coreProperties>
</file>