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3BF" w:rsidRPr="00654F02" w:rsidRDefault="00A923BF" w:rsidP="00A92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</w:pPr>
      <w:r w:rsidRPr="00654F02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Protokół</w:t>
      </w:r>
      <w:r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 xml:space="preserve"> ze spotkania konsultacyjnego w dniu 9 października 2019 r.</w:t>
      </w:r>
    </w:p>
    <w:p w:rsidR="00A923BF" w:rsidRPr="00654F02" w:rsidRDefault="00A923BF" w:rsidP="00A92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</w:pPr>
    </w:p>
    <w:p w:rsidR="00A923BF" w:rsidRDefault="00A923BF" w:rsidP="00A923BF">
      <w:pPr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654F02">
        <w:rPr>
          <w:rFonts w:ascii="Times New Roman" w:hAnsi="Times New Roman"/>
          <w:b/>
          <w:bCs/>
          <w:sz w:val="24"/>
          <w:szCs w:val="24"/>
          <w:lang w:eastAsia="pl-PL"/>
        </w:rPr>
        <w:t>dotycz</w:t>
      </w:r>
      <w:r w:rsidRPr="00654F02">
        <w:rPr>
          <w:rFonts w:ascii="Times New Roman" w:hAnsi="Times New Roman"/>
          <w:b/>
          <w:sz w:val="24"/>
          <w:szCs w:val="24"/>
          <w:lang w:eastAsia="pl-PL"/>
        </w:rPr>
        <w:t>ą</w:t>
      </w:r>
      <w:r w:rsidRPr="00654F02">
        <w:rPr>
          <w:rFonts w:ascii="Times New Roman" w:hAnsi="Times New Roman"/>
          <w:b/>
          <w:bCs/>
          <w:sz w:val="24"/>
          <w:szCs w:val="24"/>
          <w:lang w:eastAsia="pl-PL"/>
        </w:rPr>
        <w:t>cych projektu „Rocznego Progr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amu współpracy Gminy Żmigród  z </w:t>
      </w:r>
      <w:r w:rsidRPr="00654F02">
        <w:rPr>
          <w:rFonts w:ascii="Times New Roman" w:hAnsi="Times New Roman"/>
          <w:b/>
          <w:bCs/>
          <w:sz w:val="24"/>
          <w:szCs w:val="24"/>
          <w:lang w:eastAsia="pl-PL"/>
        </w:rPr>
        <w:t>organizacjami pozarz</w:t>
      </w:r>
      <w:r w:rsidRPr="00654F02">
        <w:rPr>
          <w:rFonts w:ascii="Times New Roman" w:hAnsi="Times New Roman"/>
          <w:b/>
          <w:sz w:val="24"/>
          <w:szCs w:val="24"/>
          <w:lang w:eastAsia="pl-PL"/>
        </w:rPr>
        <w:t>ą</w:t>
      </w:r>
      <w:r w:rsidRPr="00654F02">
        <w:rPr>
          <w:rFonts w:ascii="Times New Roman" w:hAnsi="Times New Roman"/>
          <w:b/>
          <w:bCs/>
          <w:sz w:val="24"/>
          <w:szCs w:val="24"/>
          <w:lang w:eastAsia="pl-PL"/>
        </w:rPr>
        <w:t xml:space="preserve">dowymi oraz podmiotami, o których mowa 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 ustawie o </w:t>
      </w:r>
      <w:r w:rsidRPr="00654F02">
        <w:rPr>
          <w:rFonts w:ascii="Times New Roman" w:hAnsi="Times New Roman"/>
          <w:b/>
          <w:bCs/>
          <w:sz w:val="24"/>
          <w:szCs w:val="24"/>
          <w:lang w:eastAsia="pl-PL"/>
        </w:rPr>
        <w:t>działalności pożytku publicz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nego i wolontariacie na rok 2020.</w:t>
      </w:r>
    </w:p>
    <w:p w:rsidR="00A923BF" w:rsidRDefault="00A923BF" w:rsidP="00A923BF">
      <w:pPr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923BF" w:rsidRDefault="00A923BF" w:rsidP="00A923BF">
      <w:pPr>
        <w:rPr>
          <w:rFonts w:ascii="Times New Roman" w:hAnsi="Times New Roman"/>
          <w:bCs/>
          <w:sz w:val="24"/>
          <w:szCs w:val="24"/>
          <w:lang w:eastAsia="pl-PL"/>
        </w:rPr>
      </w:pPr>
      <w:r w:rsidRPr="00A923BF">
        <w:rPr>
          <w:rFonts w:ascii="Times New Roman" w:hAnsi="Times New Roman"/>
          <w:bCs/>
          <w:sz w:val="24"/>
          <w:szCs w:val="24"/>
          <w:lang w:eastAsia="pl-PL"/>
        </w:rPr>
        <w:t>W spotkaniu udział w</w:t>
      </w:r>
      <w:r>
        <w:rPr>
          <w:rFonts w:ascii="Times New Roman" w:hAnsi="Times New Roman"/>
          <w:bCs/>
          <w:sz w:val="24"/>
          <w:szCs w:val="24"/>
          <w:lang w:eastAsia="pl-PL"/>
        </w:rPr>
        <w:t>zięli : przedstawiciele Urzędu M</w:t>
      </w:r>
      <w:r w:rsidRPr="00A923BF">
        <w:rPr>
          <w:rFonts w:ascii="Times New Roman" w:hAnsi="Times New Roman"/>
          <w:bCs/>
          <w:sz w:val="24"/>
          <w:szCs w:val="24"/>
          <w:lang w:eastAsia="pl-PL"/>
        </w:rPr>
        <w:t>iejskiego oraz przedstawiciele organizacji pozarządowych ( lista obecności w załączeniu)</w:t>
      </w:r>
      <w:r>
        <w:rPr>
          <w:rFonts w:ascii="Times New Roman" w:hAnsi="Times New Roman"/>
          <w:bCs/>
          <w:sz w:val="24"/>
          <w:szCs w:val="24"/>
          <w:lang w:eastAsia="pl-PL"/>
        </w:rPr>
        <w:t>.</w:t>
      </w:r>
    </w:p>
    <w:p w:rsidR="00A923BF" w:rsidRDefault="00A923BF" w:rsidP="00A923BF">
      <w:pPr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Przedstawiono plan spotkania oraz prezentację, która ukazywała najważniejsze punkty Programu</w:t>
      </w:r>
      <w:r w:rsidR="008B41D5">
        <w:rPr>
          <w:rFonts w:ascii="Times New Roman" w:hAnsi="Times New Roman"/>
          <w:bCs/>
          <w:sz w:val="24"/>
          <w:szCs w:val="24"/>
          <w:lang w:eastAsia="pl-PL"/>
        </w:rPr>
        <w:t xml:space="preserve">. 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  <w:lang w:eastAsia="pl-PL"/>
        </w:rPr>
        <w:t>Dodatkowo przedstawiono kopie Programu do wglądu osobom zainteresowanym.</w:t>
      </w:r>
    </w:p>
    <w:p w:rsidR="00A923BF" w:rsidRDefault="009A1770" w:rsidP="00A923BF">
      <w:pPr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Omówiono zasady pozyskiwania dotacji w przyszłym roku oraz zasady rozliczenia dotacji za mijający rok.</w:t>
      </w:r>
    </w:p>
    <w:p w:rsidR="009A1770" w:rsidRDefault="009A1770" w:rsidP="00A923BF">
      <w:pPr>
        <w:rPr>
          <w:rFonts w:ascii="Times New Roman" w:hAnsi="Times New Roman"/>
          <w:bCs/>
          <w:sz w:val="24"/>
          <w:szCs w:val="24"/>
          <w:lang w:eastAsia="pl-PL"/>
        </w:rPr>
      </w:pPr>
    </w:p>
    <w:p w:rsidR="009A1770" w:rsidRDefault="009A1770" w:rsidP="00A923BF">
      <w:pPr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Nie wniesiono żadnych uwag co do treści projektu uchwały.</w:t>
      </w:r>
    </w:p>
    <w:p w:rsidR="009A1770" w:rsidRDefault="009A1770" w:rsidP="00A923BF">
      <w:pPr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W zakresie współpracy, organizacje wskazały na potrzebę wsparcia  księgowego przy prowadzeniu działalności organizacji</w:t>
      </w:r>
      <w:r w:rsidR="00090803">
        <w:rPr>
          <w:rFonts w:ascii="Times New Roman" w:hAnsi="Times New Roman"/>
          <w:bCs/>
          <w:sz w:val="24"/>
          <w:szCs w:val="24"/>
          <w:lang w:eastAsia="pl-PL"/>
        </w:rPr>
        <w:t>. Pojawił się pomysł, by organizacje wspólnie znalazły odpowiednia księgową, która mogłaby prowadzić sprawy organizacji za opłatę uiszczaną przez organizacje.</w:t>
      </w:r>
    </w:p>
    <w:p w:rsidR="00090803" w:rsidRPr="00A923BF" w:rsidRDefault="00090803" w:rsidP="00A923BF">
      <w:pPr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Ten temat także ma być poruszony na Partnerstwie na Rzecz Rozwoju Lokalnego  „Żmigrodzianie”</w:t>
      </w:r>
    </w:p>
    <w:sectPr w:rsidR="00090803" w:rsidRPr="00A92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3BF"/>
    <w:rsid w:val="00090803"/>
    <w:rsid w:val="008564E6"/>
    <w:rsid w:val="008B41D5"/>
    <w:rsid w:val="009A1770"/>
    <w:rsid w:val="00A923BF"/>
    <w:rsid w:val="00E16C9B"/>
    <w:rsid w:val="00E2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C409FA-663B-4FD2-9E96-28FEA749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23B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W.Owczarek</dc:creator>
  <cp:keywords/>
  <dc:description/>
  <cp:lastModifiedBy>W.Owczarek</cp:lastModifiedBy>
  <cp:revision>2</cp:revision>
  <cp:lastPrinted>2019-10-11T08:10:00Z</cp:lastPrinted>
  <dcterms:created xsi:type="dcterms:W3CDTF">2019-10-16T14:10:00Z</dcterms:created>
  <dcterms:modified xsi:type="dcterms:W3CDTF">2019-10-16T14:10:00Z</dcterms:modified>
</cp:coreProperties>
</file>