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076708" w:rsidRDefault="00C47714" w:rsidP="00076708">
      <w:pPr>
        <w:spacing w:after="0" w:line="360" w:lineRule="auto"/>
        <w:jc w:val="center"/>
        <w:rPr>
          <w:rFonts w:ascii="Times New Roman" w:eastAsia="Times New Roman" w:hAnsi="Times New Roman" w:cs="Times New Roman"/>
          <w:b/>
          <w:smallCaps/>
          <w:color w:val="000000"/>
          <w:highlight w:val="white"/>
        </w:rPr>
      </w:pPr>
      <w:r w:rsidRPr="00076708">
        <w:rPr>
          <w:rFonts w:ascii="Times New Roman" w:eastAsia="Times New Roman" w:hAnsi="Times New Roman" w:cs="Times New Roman"/>
          <w:b/>
          <w:smallCaps/>
          <w:color w:val="000000"/>
          <w:highlight w:val="white"/>
        </w:rPr>
        <w:t>UZASADNIENIE</w:t>
      </w:r>
    </w:p>
    <w:p w14:paraId="6F518CCA" w14:textId="44EDA955" w:rsidR="00E27B5D" w:rsidRPr="00076708" w:rsidRDefault="00C47714" w:rsidP="00076708">
      <w:pPr>
        <w:spacing w:after="0" w:line="360" w:lineRule="auto"/>
        <w:jc w:val="center"/>
        <w:rPr>
          <w:rFonts w:ascii="Times New Roman" w:eastAsia="Times New Roman" w:hAnsi="Times New Roman" w:cs="Times New Roman"/>
          <w:b/>
        </w:rPr>
      </w:pPr>
      <w:r w:rsidRPr="00076708">
        <w:rPr>
          <w:rFonts w:ascii="Times New Roman" w:eastAsia="Times New Roman" w:hAnsi="Times New Roman" w:cs="Times New Roman"/>
          <w:b/>
          <w:color w:val="000000"/>
          <w:highlight w:val="white"/>
        </w:rPr>
        <w:t>do Uchwały Nr ……/……/202</w:t>
      </w:r>
      <w:r w:rsidR="00F03023" w:rsidRPr="00076708">
        <w:rPr>
          <w:rFonts w:ascii="Times New Roman" w:eastAsia="Times New Roman" w:hAnsi="Times New Roman" w:cs="Times New Roman"/>
          <w:b/>
          <w:color w:val="000000"/>
          <w:highlight w:val="white"/>
        </w:rPr>
        <w:t>5</w:t>
      </w:r>
      <w:r w:rsidRPr="00076708">
        <w:rPr>
          <w:rFonts w:ascii="Times New Roman" w:eastAsia="Times New Roman" w:hAnsi="Times New Roman" w:cs="Times New Roman"/>
          <w:b/>
          <w:color w:val="000000"/>
          <w:highlight w:val="white"/>
        </w:rPr>
        <w:t xml:space="preserve"> Rady </w:t>
      </w:r>
      <w:r w:rsidR="003F11CD" w:rsidRPr="00076708">
        <w:rPr>
          <w:rFonts w:ascii="Times New Roman" w:eastAsia="Times New Roman" w:hAnsi="Times New Roman" w:cs="Times New Roman"/>
          <w:b/>
          <w:bCs/>
        </w:rPr>
        <w:t>Miejskiej w</w:t>
      </w:r>
      <w:r w:rsidRPr="00076708">
        <w:rPr>
          <w:rFonts w:ascii="Times New Roman" w:eastAsia="Times New Roman" w:hAnsi="Times New Roman" w:cs="Times New Roman"/>
          <w:b/>
          <w:color w:val="000000"/>
          <w:highlight w:val="white"/>
        </w:rPr>
        <w:t xml:space="preserve"> </w:t>
      </w:r>
      <w:r w:rsidR="003F11CD" w:rsidRPr="00076708">
        <w:rPr>
          <w:rFonts w:ascii="Times New Roman" w:eastAsia="Times New Roman" w:hAnsi="Times New Roman" w:cs="Times New Roman"/>
          <w:b/>
          <w:color w:val="000000"/>
          <w:highlight w:val="white"/>
        </w:rPr>
        <w:t>Żmigrodzie</w:t>
      </w:r>
      <w:r w:rsidRPr="00076708">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076708">
        <w:rPr>
          <w:rFonts w:ascii="Times New Roman" w:eastAsia="Times New Roman" w:hAnsi="Times New Roman" w:cs="Times New Roman"/>
          <w:b/>
          <w:color w:val="000000"/>
        </w:rPr>
        <w:t xml:space="preserve"> </w:t>
      </w:r>
      <w:r w:rsidR="003F11CD" w:rsidRPr="00076708">
        <w:rPr>
          <w:rFonts w:ascii="Times New Roman" w:eastAsia="Times New Roman" w:hAnsi="Times New Roman" w:cs="Times New Roman"/>
          <w:b/>
        </w:rPr>
        <w:t xml:space="preserve">miejscowego planu zagospodarowania przestrzennego </w:t>
      </w:r>
      <w:r w:rsidR="00E27B5D" w:rsidRPr="00076708">
        <w:rPr>
          <w:rFonts w:ascii="Times New Roman" w:eastAsia="Times New Roman" w:hAnsi="Times New Roman" w:cs="Times New Roman"/>
          <w:b/>
        </w:rPr>
        <w:t xml:space="preserve">dla części obrębu </w:t>
      </w:r>
      <w:r w:rsidR="00EC04CB" w:rsidRPr="00EC04CB">
        <w:rPr>
          <w:rFonts w:ascii="Times New Roman" w:eastAsia="Times New Roman" w:hAnsi="Times New Roman" w:cs="Times New Roman"/>
          <w:b/>
        </w:rPr>
        <w:t>Książęca Wieś</w:t>
      </w:r>
    </w:p>
    <w:p w14:paraId="00000005" w14:textId="2B37D1A0"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 </w:t>
      </w:r>
      <w:r w:rsidR="002B0944" w:rsidRPr="00076708">
        <w:rPr>
          <w:rFonts w:ascii="Times New Roman" w:eastAsia="Times New Roman" w:hAnsi="Times New Roman" w:cs="Times New Roman"/>
        </w:rPr>
        <w:t>Uchwałą Nr 0007.XI.</w:t>
      </w:r>
      <w:r w:rsidR="00EC04CB">
        <w:rPr>
          <w:rFonts w:ascii="Times New Roman" w:eastAsia="Times New Roman" w:hAnsi="Times New Roman" w:cs="Times New Roman"/>
        </w:rPr>
        <w:t>94</w:t>
      </w:r>
      <w:r w:rsidR="002B0944" w:rsidRPr="00076708">
        <w:rPr>
          <w:rFonts w:ascii="Times New Roman" w:eastAsia="Times New Roman" w:hAnsi="Times New Roman" w:cs="Times New Roman"/>
        </w:rPr>
        <w:t xml:space="preserve">.2025 Rady Miejskiej w Żmigrodzie z dnia 29 stycznia 2025 r. w sprawie przystąpienia do sporządzenia miejscowego planu zagospodarowania przestrzennego dla części obrębu </w:t>
      </w:r>
      <w:r w:rsidR="00EC04CB" w:rsidRPr="00EC04CB">
        <w:rPr>
          <w:rFonts w:ascii="Times New Roman" w:eastAsia="Times New Roman" w:hAnsi="Times New Roman" w:cs="Times New Roman"/>
        </w:rPr>
        <w:t>Książęca Wieś</w:t>
      </w:r>
      <w:r w:rsidR="002B0944" w:rsidRPr="00076708">
        <w:rPr>
          <w:rFonts w:ascii="Times New Roman" w:eastAsia="Times New Roman" w:hAnsi="Times New Roman" w:cs="Times New Roman"/>
        </w:rPr>
        <w:t xml:space="preserve"> </w:t>
      </w:r>
      <w:r w:rsidRPr="00076708">
        <w:rPr>
          <w:rFonts w:ascii="Times New Roman" w:eastAsia="Times New Roman" w:hAnsi="Times New Roman" w:cs="Times New Roman"/>
        </w:rPr>
        <w:t>przystąpiono do sporządzenia ww. planu.</w:t>
      </w:r>
    </w:p>
    <w:p w14:paraId="00000006" w14:textId="64BF2629"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ze Studium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przyjętym </w:t>
      </w:r>
      <w:r w:rsidR="003F11CD" w:rsidRPr="00076708">
        <w:rPr>
          <w:rFonts w:ascii="Times New Roman" w:eastAsia="Times New Roman" w:hAnsi="Times New Roman" w:cs="Times New Roman"/>
        </w:rPr>
        <w:t>U</w:t>
      </w:r>
      <w:r w:rsidRPr="00076708">
        <w:rPr>
          <w:rFonts w:ascii="Times New Roman" w:eastAsia="Times New Roman" w:hAnsi="Times New Roman" w:cs="Times New Roman"/>
        </w:rPr>
        <w:t xml:space="preserve">chwałą </w:t>
      </w:r>
      <w:r w:rsidR="003F11CD" w:rsidRPr="00076708">
        <w:rPr>
          <w:rFonts w:ascii="Times New Roman" w:eastAsia="Times New Roman" w:hAnsi="Times New Roman" w:cs="Times New Roman"/>
        </w:rPr>
        <w:t xml:space="preserve">Nr 0007.XVI.156.2025 Rady Miejskiej w Żmigrodzie z dnia 25 września 2025 r. </w:t>
      </w:r>
      <w:r w:rsidR="00842F54">
        <w:rPr>
          <w:rFonts w:ascii="Times New Roman" w:eastAsia="Times New Roman" w:hAnsi="Times New Roman" w:cs="Times New Roman"/>
        </w:rPr>
        <w:br/>
      </w:r>
      <w:r w:rsidRPr="00076708">
        <w:rPr>
          <w:rFonts w:ascii="Times New Roman" w:eastAsia="Times New Roman" w:hAnsi="Times New Roman" w:cs="Times New Roman"/>
        </w:rPr>
        <w:t>w sprawie uchwalenia</w:t>
      </w:r>
      <w:r w:rsidR="00E40E90" w:rsidRPr="00076708">
        <w:rPr>
          <w:rFonts w:ascii="Times New Roman" w:eastAsia="Times New Roman" w:hAnsi="Times New Roman" w:cs="Times New Roman"/>
        </w:rPr>
        <w:t xml:space="preserve"> s</w:t>
      </w:r>
      <w:r w:rsidRPr="00076708">
        <w:rPr>
          <w:rFonts w:ascii="Times New Roman" w:eastAsia="Times New Roman" w:hAnsi="Times New Roman" w:cs="Times New Roman"/>
        </w:rPr>
        <w:t xml:space="preserve">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w:t>
      </w:r>
      <w:r w:rsidR="00773A8E" w:rsidRPr="00076708">
        <w:rPr>
          <w:rFonts w:ascii="Times New Roman" w:eastAsia="Times New Roman" w:hAnsi="Times New Roman" w:cs="Times New Roman"/>
        </w:rPr>
        <w:t xml:space="preserve">teren objęty projektem planu </w:t>
      </w:r>
      <w:r w:rsidR="003F11CD" w:rsidRPr="00076708">
        <w:rPr>
          <w:rFonts w:ascii="Times New Roman" w:eastAsia="Times New Roman" w:hAnsi="Times New Roman" w:cs="Times New Roman"/>
        </w:rPr>
        <w:t xml:space="preserve">znajduję </w:t>
      </w:r>
      <w:r w:rsidR="003F6281">
        <w:rPr>
          <w:rFonts w:ascii="Times New Roman" w:eastAsia="Times New Roman" w:hAnsi="Times New Roman" w:cs="Times New Roman"/>
        </w:rPr>
        <w:t xml:space="preserve">się w granicach terenów zabudowy mieszkaniowej jednorodzinnej, zagrodowej lub usług, </w:t>
      </w:r>
      <w:r w:rsidR="002238F6">
        <w:rPr>
          <w:rFonts w:ascii="Times New Roman" w:eastAsia="Times New Roman" w:hAnsi="Times New Roman" w:cs="Times New Roman"/>
        </w:rPr>
        <w:t xml:space="preserve">terenów zabudowy mieszkaniowej jednorodzinnej lub usług, </w:t>
      </w:r>
      <w:r w:rsidR="004D77E4">
        <w:rPr>
          <w:rFonts w:ascii="Times New Roman" w:eastAsia="Times New Roman" w:hAnsi="Times New Roman" w:cs="Times New Roman"/>
        </w:rPr>
        <w:t xml:space="preserve">terenu zabudowy letniskowej lub rekreacji indywidualnej oraz </w:t>
      </w:r>
      <w:r w:rsidR="003F6281">
        <w:rPr>
          <w:rFonts w:ascii="Times New Roman" w:eastAsia="Times New Roman" w:hAnsi="Times New Roman" w:cs="Times New Roman"/>
        </w:rPr>
        <w:t>terenu usług</w:t>
      </w:r>
      <w:r w:rsidR="004D77E4">
        <w:rPr>
          <w:rFonts w:ascii="Times New Roman" w:eastAsia="Times New Roman" w:hAnsi="Times New Roman" w:cs="Times New Roman"/>
        </w:rPr>
        <w:t>.</w:t>
      </w:r>
    </w:p>
    <w:p w14:paraId="37B4B687" w14:textId="25F482D8" w:rsidR="00F2320C" w:rsidRPr="00076708" w:rsidRDefault="00F2320C" w:rsidP="0007670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w:t>
      </w:r>
      <w:r w:rsidR="003F11CD" w:rsidRPr="00076708">
        <w:rPr>
          <w:rFonts w:ascii="Times New Roman" w:hAnsi="Times New Roman" w:cs="Times New Roman"/>
        </w:rPr>
        <w:t xml:space="preserve">potrzebą </w:t>
      </w:r>
      <w:r w:rsidR="008754AF" w:rsidRPr="00076708">
        <w:rPr>
          <w:rFonts w:ascii="Times New Roman" w:hAnsi="Times New Roman" w:cs="Times New Roman"/>
        </w:rPr>
        <w:t>racjonalnego gospodarowanie przestrzenią, zapewnienia ładu przestrzennego i zrównoważonego rozwoju, poprzez określenie sposobu zagospodarowania terenów wsi</w:t>
      </w:r>
      <w:r w:rsidR="00884410" w:rsidRPr="00076708">
        <w:rPr>
          <w:rFonts w:ascii="Times New Roman" w:hAnsi="Times New Roman" w:cs="Times New Roman"/>
        </w:rPr>
        <w:t xml:space="preserve">. </w:t>
      </w:r>
    </w:p>
    <w:p w14:paraId="2C640E99" w14:textId="77777777" w:rsidR="009A20B7" w:rsidRPr="00076708" w:rsidRDefault="009A20B7" w:rsidP="00076708">
      <w:pPr>
        <w:spacing w:after="0" w:line="360" w:lineRule="auto"/>
        <w:jc w:val="both"/>
        <w:rPr>
          <w:rFonts w:ascii="Times New Roman" w:hAnsi="Times New Roman" w:cs="Times New Roman"/>
        </w:rPr>
      </w:pPr>
    </w:p>
    <w:p w14:paraId="0000000A" w14:textId="6BA01F9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Zgodnie z art. 17 ust. 1 pkt 1,2 ustawy z dnia 27 marca 2003 r</w:t>
      </w:r>
      <w:r w:rsidRPr="00076708">
        <w:rPr>
          <w:rFonts w:ascii="Times New Roman" w:eastAsia="Times New Roman" w:hAnsi="Times New Roman" w:cs="Times New Roman"/>
          <w:i/>
          <w:iCs/>
          <w:color w:val="000000"/>
          <w:highlight w:val="white"/>
        </w:rPr>
        <w:t xml:space="preserve">. o planowaniu i zagospodarowaniu przestrzennym </w:t>
      </w:r>
      <w:r w:rsidR="00F03023" w:rsidRPr="00076708">
        <w:rPr>
          <w:rFonts w:ascii="Times New Roman" w:eastAsia="Times New Roman" w:hAnsi="Times New Roman" w:cs="Times New Roman"/>
          <w:color w:val="000000"/>
          <w:highlight w:val="white"/>
        </w:rPr>
        <w:t>(t.j. Dz. U. z 2024 r. poz. 1130 ze zm.)</w:t>
      </w:r>
      <w:r w:rsidRPr="00076708">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076708">
        <w:rPr>
          <w:rFonts w:ascii="Times New Roman" w:eastAsia="Times New Roman" w:hAnsi="Times New Roman" w:cs="Times New Roman"/>
          <w:color w:val="000000"/>
          <w:highlight w:val="white"/>
        </w:rPr>
        <w:t>Żmigród</w:t>
      </w:r>
      <w:r w:rsidRPr="00076708">
        <w:rPr>
          <w:rFonts w:ascii="Times New Roman" w:eastAsia="Times New Roman" w:hAnsi="Times New Roman" w:cs="Times New Roman"/>
          <w:color w:val="000000"/>
          <w:highlight w:val="white"/>
        </w:rPr>
        <w:t xml:space="preserve"> </w:t>
      </w:r>
      <w:r w:rsidR="003F11CD" w:rsidRPr="00076708">
        <w:rPr>
          <w:rFonts w:ascii="Times New Roman" w:eastAsia="Times New Roman" w:hAnsi="Times New Roman" w:cs="Times New Roman"/>
          <w:color w:val="000000"/>
        </w:rPr>
        <w:t>www.zmigrod.ibip.wroc.pl,</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na stronie internetowej Gminy </w:t>
      </w:r>
      <w:r w:rsidR="003F11CD" w:rsidRPr="00076708">
        <w:rPr>
          <w:rFonts w:ascii="Times New Roman" w:eastAsia="Times New Roman" w:hAnsi="Times New Roman" w:cs="Times New Roman"/>
          <w:color w:val="000000"/>
          <w:highlight w:val="white"/>
        </w:rPr>
        <w:t>Żmigród</w:t>
      </w:r>
      <w:r w:rsidR="003F11CD" w:rsidRPr="00076708">
        <w:rPr>
          <w:rFonts w:ascii="Times New Roman" w:eastAsia="Times New Roman" w:hAnsi="Times New Roman" w:cs="Times New Roman"/>
        </w:rPr>
        <w:t xml:space="preserve"> www.zmigrod.com.pl</w:t>
      </w:r>
      <w:r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miejscowego właściwe instytucje </w:t>
      </w:r>
      <w:r w:rsidR="002B0944"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organy.</w:t>
      </w:r>
    </w:p>
    <w:p w14:paraId="0000000B" w14:textId="7A424FBC" w:rsidR="00B65401" w:rsidRPr="00076708" w:rsidRDefault="00C47714" w:rsidP="00076708">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W związku z art. 53 Ustawy z dnia 3 października 2008 r. </w:t>
      </w:r>
      <w:r w:rsidRPr="00076708">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076708">
        <w:rPr>
          <w:rFonts w:ascii="Times New Roman" w:eastAsia="Times New Roman" w:hAnsi="Times New Roman" w:cs="Times New Roman"/>
          <w:color w:val="000000"/>
          <w:highlight w:val="white"/>
        </w:rPr>
        <w:t>(</w:t>
      </w:r>
      <w:r w:rsidR="002238F6">
        <w:rPr>
          <w:rFonts w:ascii="Times New Roman" w:eastAsia="Times New Roman" w:hAnsi="Times New Roman" w:cs="Times New Roman"/>
          <w:color w:val="000000"/>
          <w:highlight w:val="white"/>
        </w:rPr>
        <w:t xml:space="preserve">t.j. </w:t>
      </w:r>
      <w:r w:rsidRPr="00076708">
        <w:rPr>
          <w:rFonts w:ascii="Times New Roman" w:eastAsia="Times New Roman" w:hAnsi="Times New Roman" w:cs="Times New Roman"/>
          <w:color w:val="000000"/>
          <w:highlight w:val="white"/>
        </w:rPr>
        <w:t>Dz. U. z 2024 r. poz. 1112</w:t>
      </w:r>
      <w:r w:rsidR="002238F6">
        <w:rPr>
          <w:rFonts w:ascii="Times New Roman" w:eastAsia="Times New Roman" w:hAnsi="Times New Roman" w:cs="Times New Roman"/>
          <w:color w:val="000000"/>
          <w:highlight w:val="white"/>
        </w:rPr>
        <w:t xml:space="preserve"> ze zm.</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rPr>
        <w:t xml:space="preserve">wystąpiono do Regionalnego Dyrektora Ochrony Środowiska we Wrocławiu i Państwowego Powiatowego Inspektora Sanitarnego w </w:t>
      </w:r>
      <w:r w:rsidR="00884410" w:rsidRPr="00076708">
        <w:rPr>
          <w:rFonts w:ascii="Times New Roman" w:eastAsia="Times New Roman" w:hAnsi="Times New Roman" w:cs="Times New Roman"/>
          <w:color w:val="000000"/>
        </w:rPr>
        <w:t>Trzebnicy</w:t>
      </w:r>
      <w:r w:rsidRPr="00076708">
        <w:rPr>
          <w:rFonts w:ascii="Times New Roman" w:eastAsia="Times New Roman" w:hAnsi="Times New Roman" w:cs="Times New Roman"/>
          <w:color w:val="000000"/>
        </w:rPr>
        <w:t xml:space="preserve"> z</w:t>
      </w:r>
      <w:r w:rsidR="00F04972"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prośbą o uzgodnienie stanowiska w sprawie zakresu i stopnia szczegółowości informacji wymaganych w</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prognozie oddziaływania na środowisko</w:t>
      </w:r>
      <w:r w:rsidR="009A20B7"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miejscowego planu zagospodarowania przestrzennego</w:t>
      </w:r>
      <w:r w:rsidR="002B0944" w:rsidRPr="00076708">
        <w:rPr>
          <w:rFonts w:ascii="Times New Roman" w:eastAsia="Times New Roman" w:hAnsi="Times New Roman" w:cs="Times New Roman"/>
          <w:color w:val="000000"/>
        </w:rPr>
        <w:t>.</w:t>
      </w:r>
    </w:p>
    <w:p w14:paraId="41F1DF2E" w14:textId="77777777" w:rsidR="00EC04CB" w:rsidRPr="00076708" w:rsidRDefault="00C47714" w:rsidP="00EC04CB">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Regionalny Dyrektor Ochrony Środowiska we Wrocławiu pismem nr </w:t>
      </w:r>
      <w:r w:rsidR="00FE1C74" w:rsidRPr="00076708">
        <w:rPr>
          <w:rFonts w:ascii="Times New Roman" w:hAnsi="Times New Roman" w:cs="Times New Roman"/>
        </w:rPr>
        <w:t>WSI.411.</w:t>
      </w:r>
      <w:r w:rsidR="00EC04CB">
        <w:rPr>
          <w:rFonts w:ascii="Times New Roman" w:hAnsi="Times New Roman" w:cs="Times New Roman"/>
        </w:rPr>
        <w:t>89</w:t>
      </w:r>
      <w:r w:rsidR="00FE1C74" w:rsidRPr="00076708">
        <w:rPr>
          <w:rFonts w:ascii="Times New Roman" w:hAnsi="Times New Roman" w:cs="Times New Roman"/>
        </w:rPr>
        <w:t>.2025.AP</w:t>
      </w:r>
      <w:r w:rsidR="009A20B7" w:rsidRPr="00076708">
        <w:rPr>
          <w:rFonts w:ascii="Times New Roman" w:hAnsi="Times New Roman" w:cs="Times New Roman"/>
        </w:rPr>
        <w:t xml:space="preserve"> z</w:t>
      </w:r>
      <w:r w:rsidR="00884410" w:rsidRPr="00076708">
        <w:rPr>
          <w:rFonts w:ascii="Times New Roman" w:hAnsi="Times New Roman" w:cs="Times New Roman"/>
        </w:rPr>
        <w:t xml:space="preserve"> dnia </w:t>
      </w:r>
      <w:r w:rsidR="00FE1C74" w:rsidRPr="00076708">
        <w:rPr>
          <w:rFonts w:ascii="Times New Roman" w:hAnsi="Times New Roman" w:cs="Times New Roman"/>
        </w:rPr>
        <w:t>1</w:t>
      </w:r>
      <w:r w:rsidR="00EC04CB">
        <w:rPr>
          <w:rFonts w:ascii="Times New Roman" w:hAnsi="Times New Roman" w:cs="Times New Roman"/>
        </w:rPr>
        <w:t>9</w:t>
      </w:r>
      <w:r w:rsidR="00FE1C74" w:rsidRPr="00076708">
        <w:rPr>
          <w:rFonts w:ascii="Times New Roman" w:hAnsi="Times New Roman" w:cs="Times New Roman"/>
        </w:rPr>
        <w:t xml:space="preserve"> marca 2025 r.</w:t>
      </w:r>
      <w:r w:rsidR="008C61A1" w:rsidRPr="00076708">
        <w:rPr>
          <w:rFonts w:ascii="Times New Roman" w:hAnsi="Times New Roman" w:cs="Times New Roman"/>
        </w:rPr>
        <w:t xml:space="preserve"> </w:t>
      </w:r>
      <w:r w:rsidRPr="00076708">
        <w:rPr>
          <w:rFonts w:ascii="Times New Roman" w:eastAsia="Times New Roman" w:hAnsi="Times New Roman" w:cs="Times New Roman"/>
          <w:color w:val="000000"/>
        </w:rPr>
        <w:t>uzgodn</w:t>
      </w:r>
      <w:r w:rsidR="00940606">
        <w:rPr>
          <w:rFonts w:ascii="Times New Roman" w:eastAsia="Times New Roman" w:hAnsi="Times New Roman" w:cs="Times New Roman"/>
          <w:color w:val="000000"/>
        </w:rPr>
        <w:t>i</w:t>
      </w:r>
      <w:r w:rsidR="00EC04CB">
        <w:rPr>
          <w:rFonts w:ascii="Times New Roman" w:eastAsia="Times New Roman" w:hAnsi="Times New Roman" w:cs="Times New Roman"/>
          <w:color w:val="000000"/>
        </w:rPr>
        <w:t>ł</w:t>
      </w:r>
      <w:r w:rsidRPr="00076708">
        <w:rPr>
          <w:rFonts w:ascii="Times New Roman" w:eastAsia="Times New Roman" w:hAnsi="Times New Roman" w:cs="Times New Roman"/>
          <w:color w:val="000000"/>
        </w:rPr>
        <w:t xml:space="preserve"> stanowisko w sprawie zakresu i</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stopnia szczegółowości informacji wymaganych w prognozie oddziaływania na środowisko ustaleń projektu</w:t>
      </w:r>
      <w:r w:rsidR="00886FE5" w:rsidRPr="00076708">
        <w:rPr>
          <w:rFonts w:ascii="Times New Roman" w:eastAsia="Times New Roman" w:hAnsi="Times New Roman" w:cs="Times New Roman"/>
          <w:color w:val="000000"/>
        </w:rPr>
        <w:t xml:space="preserve"> </w:t>
      </w:r>
      <w:r w:rsidR="00884410" w:rsidRPr="00076708">
        <w:rPr>
          <w:rFonts w:ascii="Times New Roman" w:eastAsia="Times New Roman" w:hAnsi="Times New Roman" w:cs="Times New Roman"/>
          <w:color w:val="000000"/>
        </w:rPr>
        <w:t xml:space="preserve">dla części obrębu </w:t>
      </w:r>
      <w:r w:rsidR="00EC04CB" w:rsidRPr="00EC04CB">
        <w:rPr>
          <w:rFonts w:ascii="Times New Roman" w:eastAsia="Times New Roman" w:hAnsi="Times New Roman" w:cs="Times New Roman"/>
          <w:bCs/>
        </w:rPr>
        <w:t>Książęca Wieś</w:t>
      </w:r>
      <w:r w:rsidR="008C61A1" w:rsidRPr="00076708">
        <w:rPr>
          <w:rFonts w:ascii="Times New Roman" w:eastAsia="Times New Roman" w:hAnsi="Times New Roman" w:cs="Times New Roman"/>
          <w:color w:val="000000"/>
        </w:rPr>
        <w:t xml:space="preserve">, </w:t>
      </w:r>
      <w:r w:rsidR="00940606">
        <w:rPr>
          <w:rFonts w:ascii="Times New Roman" w:eastAsia="Times New Roman" w:hAnsi="Times New Roman" w:cs="Times New Roman"/>
          <w:color w:val="000000"/>
        </w:rPr>
        <w:t xml:space="preserve"> </w:t>
      </w:r>
      <w:r w:rsidR="00EC04CB" w:rsidRPr="00076708">
        <w:rPr>
          <w:rFonts w:ascii="Times New Roman" w:eastAsia="Times New Roman" w:hAnsi="Times New Roman" w:cs="Times New Roman"/>
          <w:color w:val="000000"/>
        </w:rPr>
        <w:t>Państwowy Powiatowy Inspektor Sanitarny w Trzebnicy nie zajął stanowiska na etapie uzgodnienie zakresu i stopnia szczegółowości informacji wymaganych w prognozie oddziaływania na środowisko przedmiotowego planu miejscowego.</w:t>
      </w:r>
    </w:p>
    <w:p w14:paraId="73D483BB" w14:textId="770BC1D9" w:rsidR="00940606" w:rsidRDefault="00940606"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00000011" w14:textId="48BC1DEA" w:rsidR="00B65401" w:rsidRPr="00076708" w:rsidRDefault="00C47714"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Projekt</w:t>
      </w:r>
      <w:r w:rsidR="00500B4B"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8A246D5" w:rsidR="00884410" w:rsidRPr="00076708" w:rsidRDefault="00884410"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Przedmiotowy plan</w:t>
      </w:r>
      <w:r w:rsidR="00372B18" w:rsidRPr="00076708">
        <w:rPr>
          <w:rFonts w:ascii="Times New Roman" w:eastAsia="Times New Roman" w:hAnsi="Times New Roman" w:cs="Times New Roman"/>
          <w:color w:val="000000"/>
          <w:highlight w:val="white"/>
        </w:rPr>
        <w:t xml:space="preserve"> </w:t>
      </w:r>
      <w:r w:rsidR="00842F54">
        <w:rPr>
          <w:rFonts w:ascii="Times New Roman" w:eastAsia="Times New Roman" w:hAnsi="Times New Roman" w:cs="Times New Roman"/>
          <w:color w:val="000000"/>
          <w:highlight w:val="white"/>
        </w:rPr>
        <w:t xml:space="preserve">nie </w:t>
      </w:r>
      <w:r w:rsidRPr="00076708">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076708" w:rsidRDefault="00C47714" w:rsidP="00076708">
      <w:pPr>
        <w:spacing w:before="240"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highlight w:val="white"/>
        </w:rPr>
        <w:lastRenderedPageBreak/>
        <w:t>Projekt</w:t>
      </w:r>
      <w:r w:rsidR="00884410"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 xml:space="preserve">planu poddano konsultacjom społecznym zgodnie z art. 8i </w:t>
      </w:r>
      <w:r w:rsidRPr="00076708">
        <w:rPr>
          <w:rFonts w:ascii="Times New Roman" w:eastAsia="Times New Roman" w:hAnsi="Times New Roman" w:cs="Times New Roman"/>
          <w:i/>
          <w:iCs/>
          <w:highlight w:val="white"/>
        </w:rPr>
        <w:t xml:space="preserve">ustawy o planowaniu </w:t>
      </w:r>
      <w:r w:rsidRPr="00076708">
        <w:rPr>
          <w:rFonts w:ascii="Times New Roman" w:eastAsia="Times New Roman" w:hAnsi="Times New Roman" w:cs="Times New Roman"/>
          <w:i/>
          <w:iCs/>
          <w:highlight w:val="white"/>
        </w:rPr>
        <w:br/>
        <w:t>i zagospodarowaniu przestrzennym</w:t>
      </w:r>
      <w:r w:rsidRPr="00076708">
        <w:rPr>
          <w:rFonts w:ascii="Times New Roman" w:eastAsia="Times New Roman" w:hAnsi="Times New Roman" w:cs="Times New Roman"/>
          <w:highlight w:val="white"/>
        </w:rPr>
        <w:t xml:space="preserve"> (</w:t>
      </w:r>
      <w:r w:rsidR="00F03023" w:rsidRPr="00076708">
        <w:rPr>
          <w:rFonts w:ascii="Times New Roman" w:eastAsia="Times New Roman" w:hAnsi="Times New Roman" w:cs="Times New Roman"/>
          <w:highlight w:val="white"/>
        </w:rPr>
        <w:t xml:space="preserve">t.j. </w:t>
      </w:r>
      <w:r w:rsidRPr="00076708">
        <w:rPr>
          <w:rFonts w:ascii="Times New Roman" w:eastAsia="Times New Roman" w:hAnsi="Times New Roman" w:cs="Times New Roman"/>
          <w:highlight w:val="white"/>
        </w:rPr>
        <w:t>Dz. U. z 2024 r. poz. 1130</w:t>
      </w:r>
      <w:r w:rsidR="00F03023" w:rsidRPr="00076708">
        <w:rPr>
          <w:rFonts w:ascii="Times New Roman" w:eastAsia="Times New Roman" w:hAnsi="Times New Roman" w:cs="Times New Roman"/>
          <w:highlight w:val="white"/>
        </w:rPr>
        <w:t xml:space="preserve"> ze zm.</w:t>
      </w:r>
      <w:r w:rsidRPr="00076708">
        <w:rPr>
          <w:rFonts w:ascii="Times New Roman" w:eastAsia="Times New Roman" w:hAnsi="Times New Roman" w:cs="Times New Roman"/>
          <w:highlight w:val="white"/>
        </w:rPr>
        <w:t>).</w:t>
      </w:r>
    </w:p>
    <w:p w14:paraId="0000001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14" w14:textId="1FBD36AA"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2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15"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Zgodnie z art. 1 ust. 2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highlight w:val="white"/>
        </w:rPr>
        <w:t>(t.j. Dz. U. z 2024 r. poz. 1130 ze zm.)</w:t>
      </w:r>
      <w:r w:rsidRPr="00076708">
        <w:rPr>
          <w:rFonts w:ascii="Times New Roman" w:eastAsia="Times New Roman" w:hAnsi="Times New Roman" w:cs="Times New Roman"/>
          <w:color w:val="000000"/>
          <w:highlight w:val="white"/>
        </w:rPr>
        <w:t xml:space="preserve"> w projekcie planu uwzględniono:</w:t>
      </w:r>
    </w:p>
    <w:p w14:paraId="00000017" w14:textId="3034721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076708">
        <w:rPr>
          <w:rFonts w:ascii="Times New Roman" w:eastAsia="Times New Roman" w:hAnsi="Times New Roman" w:cs="Times New Roman"/>
          <w:color w:val="000000"/>
          <w:highlight w:val="white"/>
        </w:rPr>
        <w:t xml:space="preserve"> – poprzez określenie</w:t>
      </w:r>
      <w:r w:rsidR="002005A7" w:rsidRPr="00076708">
        <w:rPr>
          <w:rFonts w:ascii="Times New Roman" w:eastAsia="Times New Roman" w:hAnsi="Times New Roman" w:cs="Times New Roman"/>
          <w:color w:val="000000"/>
          <w:highlight w:val="white"/>
        </w:rPr>
        <w:t xml:space="preserve"> </w:t>
      </w:r>
      <w:r w:rsidR="002005A7" w:rsidRPr="00076708">
        <w:rPr>
          <w:rFonts w:ascii="Times New Roman" w:eastAsia="Times New Roman" w:hAnsi="Times New Roman" w:cs="Times New Roman"/>
          <w:highlight w:val="white"/>
        </w:rPr>
        <w:t>przeznaczenia terenów</w:t>
      </w:r>
      <w:r w:rsidR="00076708">
        <w:rPr>
          <w:rFonts w:ascii="Times New Roman" w:eastAsia="Times New Roman" w:hAnsi="Times New Roman" w:cs="Times New Roman"/>
          <w:highlight w:val="white"/>
        </w:rPr>
        <w:t>, wyznaczenia</w:t>
      </w:r>
      <w:r w:rsidRPr="00076708">
        <w:rPr>
          <w:rFonts w:ascii="Times New Roman" w:eastAsia="Times New Roman" w:hAnsi="Times New Roman" w:cs="Times New Roman"/>
          <w:color w:val="000000"/>
          <w:highlight w:val="white"/>
        </w:rPr>
        <w:t xml:space="preserve"> linii zabudowy, </w:t>
      </w:r>
      <w:r w:rsidR="004F413B" w:rsidRPr="00076708">
        <w:rPr>
          <w:rFonts w:ascii="Times New Roman" w:eastAsia="Times New Roman" w:hAnsi="Times New Roman" w:cs="Times New Roman"/>
          <w:color w:val="000000"/>
          <w:highlight w:val="white"/>
        </w:rPr>
        <w:t>określenie maksymalnej wysokości zabudowy</w:t>
      </w:r>
      <w:r w:rsidR="002005A7"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oraz </w:t>
      </w:r>
      <w:r w:rsidR="002005A7" w:rsidRPr="00076708">
        <w:rPr>
          <w:rFonts w:ascii="Times New Roman" w:eastAsia="Times New Roman" w:hAnsi="Times New Roman" w:cs="Times New Roman"/>
          <w:highlight w:val="white"/>
        </w:rPr>
        <w:t xml:space="preserve">ustalenie </w:t>
      </w:r>
      <w:r w:rsidRPr="00076708">
        <w:rPr>
          <w:rFonts w:ascii="Times New Roman" w:eastAsia="Times New Roman" w:hAnsi="Times New Roman" w:cs="Times New Roman"/>
          <w:highlight w:val="white"/>
        </w:rPr>
        <w:t>szczegółowych zasad kształtowania zabudowy oraz zagospodarowania terenu</w:t>
      </w:r>
      <w:r w:rsidR="00D56F36" w:rsidRPr="00076708">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48178966"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076708">
        <w:rPr>
          <w:rFonts w:ascii="Times New Roman" w:eastAsia="Times New Roman" w:hAnsi="Times New Roman" w:cs="Times New Roman"/>
          <w:b/>
          <w:color w:val="000000"/>
          <w:highlight w:val="white"/>
        </w:rPr>
        <w:t xml:space="preserve">wymagania  ochrony  środowiska,  w tym  gospodarowania  wodami  i ochrony gruntów rolnych </w:t>
      </w:r>
      <w:r w:rsidR="00A1333C" w:rsidRPr="00076708">
        <w:rPr>
          <w:rFonts w:ascii="Times New Roman" w:eastAsia="Times New Roman" w:hAnsi="Times New Roman" w:cs="Times New Roman"/>
          <w:b/>
          <w:color w:val="000000"/>
          <w:highlight w:val="white"/>
        </w:rPr>
        <w:br/>
      </w:r>
      <w:r w:rsidRPr="00076708">
        <w:rPr>
          <w:rFonts w:ascii="Times New Roman" w:eastAsia="Times New Roman" w:hAnsi="Times New Roman" w:cs="Times New Roman"/>
          <w:b/>
          <w:color w:val="000000"/>
          <w:highlight w:val="white"/>
        </w:rPr>
        <w:t>i leśnych</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oraz ochrony złóż kopalin</w:t>
      </w:r>
      <w:r w:rsidRPr="00076708">
        <w:rPr>
          <w:rFonts w:ascii="Times New Roman" w:eastAsia="Times New Roman" w:hAnsi="Times New Roman" w:cs="Times New Roman"/>
          <w:color w:val="000000"/>
          <w:highlight w:val="white"/>
        </w:rPr>
        <w:t xml:space="preserve"> – poprzez określenie zasad ochrony środowiska</w:t>
      </w:r>
      <w:r w:rsidR="003105AD">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oraz sporządzenie prognozy oddziaływania na środowisko.</w:t>
      </w:r>
      <w:r w:rsidR="0036304F" w:rsidRPr="00076708">
        <w:rPr>
          <w:rFonts w:ascii="Times New Roman" w:eastAsia="Times New Roman" w:hAnsi="Times New Roman" w:cs="Times New Roman"/>
        </w:rPr>
        <w:t xml:space="preserve"> </w:t>
      </w:r>
      <w:r w:rsidR="00D56F36" w:rsidRPr="00076708">
        <w:rPr>
          <w:rFonts w:ascii="Times New Roman" w:eastAsia="Times New Roman" w:hAnsi="Times New Roman" w:cs="Times New Roman"/>
        </w:rPr>
        <w:t>Ustalenia planu przewidują ograniczenie negatywnego wpływu inwestycji na środowisko</w:t>
      </w:r>
      <w:r w:rsidR="00E440F9" w:rsidRPr="00076708">
        <w:rPr>
          <w:rFonts w:ascii="Times New Roman" w:eastAsia="Times New Roman" w:hAnsi="Times New Roman" w:cs="Times New Roman"/>
        </w:rPr>
        <w:t>.</w:t>
      </w:r>
      <w:r w:rsidR="00D56F36" w:rsidRPr="00076708">
        <w:rPr>
          <w:rFonts w:ascii="Times New Roman" w:eastAsia="Times New Roman" w:hAnsi="Times New Roman" w:cs="Times New Roman"/>
        </w:rPr>
        <w:t xml:space="preserve"> </w:t>
      </w:r>
      <w:r w:rsidRPr="00076708">
        <w:rPr>
          <w:rFonts w:ascii="Times New Roman" w:eastAsia="Times New Roman" w:hAnsi="Times New Roman" w:cs="Times New Roman"/>
          <w:highlight w:val="white"/>
        </w:rPr>
        <w:t xml:space="preserve">Nie określono wymagań </w:t>
      </w:r>
      <w:r w:rsidR="00C006B6" w:rsidRPr="00076708">
        <w:rPr>
          <w:rFonts w:ascii="Times New Roman" w:eastAsia="Times New Roman" w:hAnsi="Times New Roman" w:cs="Times New Roman"/>
          <w:color w:val="000000"/>
          <w:highlight w:val="white"/>
        </w:rPr>
        <w:t>dla ochrony złóż kopalin</w:t>
      </w:r>
      <w:r w:rsidR="00C006B6" w:rsidRPr="00076708">
        <w:rPr>
          <w:rFonts w:ascii="Times New Roman" w:eastAsia="Times New Roman" w:hAnsi="Times New Roman" w:cs="Times New Roman"/>
          <w:highlight w:val="white"/>
        </w:rPr>
        <w:t>,</w:t>
      </w:r>
      <w:r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terenów górniczych, </w:t>
      </w:r>
      <w:r w:rsidR="00F46F32" w:rsidRPr="00076708">
        <w:rPr>
          <w:rFonts w:ascii="Times New Roman" w:eastAsia="Times New Roman" w:hAnsi="Times New Roman" w:cs="Times New Roman"/>
          <w:highlight w:val="white"/>
        </w:rPr>
        <w:t>oraz obszarów osuwania się mas ziemnych i krajobrazów priorytetowych określonych w</w:t>
      </w:r>
      <w:r w:rsidR="00190FE7" w:rsidRPr="00076708">
        <w:rPr>
          <w:rFonts w:ascii="Times New Roman" w:eastAsia="Times New Roman" w:hAnsi="Times New Roman" w:cs="Times New Roman"/>
          <w:highlight w:val="white"/>
        </w:rPr>
        <w:t> </w:t>
      </w:r>
      <w:r w:rsidR="00F46F32" w:rsidRPr="00076708">
        <w:rPr>
          <w:rFonts w:ascii="Times New Roman" w:eastAsia="Times New Roman" w:hAnsi="Times New Roman" w:cs="Times New Roman"/>
          <w:highlight w:val="white"/>
        </w:rPr>
        <w:t>audycie krajobrazowym oraz w planach zagospodarowania przestrzennego województwa,</w:t>
      </w:r>
      <w:r w:rsidRPr="00076708">
        <w:rPr>
          <w:rFonts w:ascii="Times New Roman" w:eastAsia="Times New Roman" w:hAnsi="Times New Roman" w:cs="Times New Roman"/>
          <w:highlight w:val="white"/>
        </w:rPr>
        <w:t xml:space="preserve"> ze względu na brak występowania </w:t>
      </w:r>
      <w:r w:rsidR="00F46F32" w:rsidRPr="00076708">
        <w:rPr>
          <w:rFonts w:ascii="Times New Roman" w:eastAsia="Times New Roman" w:hAnsi="Times New Roman" w:cs="Times New Roman"/>
          <w:highlight w:val="white"/>
        </w:rPr>
        <w:t>takich obszarów</w:t>
      </w:r>
      <w:r w:rsidRPr="00076708">
        <w:rPr>
          <w:rFonts w:ascii="Times New Roman" w:eastAsia="Times New Roman" w:hAnsi="Times New Roman" w:cs="Times New Roman"/>
          <w:highlight w:val="white"/>
        </w:rPr>
        <w:t xml:space="preserve"> na terenie objętym opracowaniem planu</w:t>
      </w:r>
      <w:r w:rsidR="008C61A1" w:rsidRPr="00076708">
        <w:rPr>
          <w:rFonts w:ascii="Times New Roman" w:eastAsia="Times New Roman" w:hAnsi="Times New Roman" w:cs="Times New Roman"/>
          <w:highlight w:val="white"/>
        </w:rPr>
        <w:t>;</w:t>
      </w:r>
    </w:p>
    <w:p w14:paraId="00000019" w14:textId="3B014E82"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ochrony  dziedzictwa  kulturowego  i zabytków  oraz  dóbr  kultury współczesnej</w:t>
      </w:r>
      <w:r w:rsidRPr="00076708">
        <w:rPr>
          <w:rFonts w:ascii="Times New Roman" w:eastAsia="Times New Roman" w:hAnsi="Times New Roman" w:cs="Times New Roman"/>
          <w:color w:val="000000"/>
          <w:highlight w:val="white"/>
        </w:rPr>
        <w:t xml:space="preserve"> – poprzez określenie zasad ochrony dziedzictwa kulturowego i zabytków</w:t>
      </w:r>
      <w:r w:rsidR="008754AF" w:rsidRPr="00076708">
        <w:rPr>
          <w:rFonts w:ascii="Times New Roman" w:eastAsia="Times New Roman" w:hAnsi="Times New Roman" w:cs="Times New Roman"/>
          <w:color w:val="000000"/>
          <w:highlight w:val="white"/>
        </w:rPr>
        <w:t xml:space="preserve">. </w:t>
      </w:r>
      <w:r w:rsidR="00F3721E" w:rsidRPr="00076708">
        <w:rPr>
          <w:rFonts w:ascii="Times New Roman" w:eastAsia="Times New Roman" w:hAnsi="Times New Roman" w:cs="Times New Roman"/>
          <w:color w:val="000000"/>
          <w:highlight w:val="white"/>
        </w:rPr>
        <w:t xml:space="preserve">Na obszarze planu </w:t>
      </w:r>
      <w:r w:rsidR="00A426BC" w:rsidRPr="00076708">
        <w:rPr>
          <w:rFonts w:ascii="Times New Roman" w:eastAsia="Times New Roman" w:hAnsi="Times New Roman" w:cs="Times New Roman"/>
          <w:color w:val="000000"/>
          <w:highlight w:val="white"/>
        </w:rPr>
        <w:t xml:space="preserve">ustalono </w:t>
      </w:r>
      <w:r w:rsidR="00C135A7" w:rsidRPr="00076708">
        <w:rPr>
          <w:rFonts w:ascii="Times New Roman" w:eastAsia="Times New Roman" w:hAnsi="Times New Roman" w:cs="Times New Roman"/>
          <w:color w:val="000000"/>
          <w:highlight w:val="white"/>
        </w:rPr>
        <w:t xml:space="preserve">ochronę </w:t>
      </w:r>
      <w:r w:rsidR="008754AF" w:rsidRPr="00076708">
        <w:rPr>
          <w:rFonts w:ascii="Times New Roman" w:eastAsia="Times New Roman" w:hAnsi="Times New Roman" w:cs="Times New Roman"/>
          <w:color w:val="000000"/>
          <w:highlight w:val="white"/>
        </w:rPr>
        <w:t>obiekt</w:t>
      </w:r>
      <w:r w:rsidR="00EC04CB">
        <w:rPr>
          <w:rFonts w:ascii="Times New Roman" w:eastAsia="Times New Roman" w:hAnsi="Times New Roman" w:cs="Times New Roman"/>
          <w:color w:val="000000"/>
          <w:highlight w:val="white"/>
        </w:rPr>
        <w:t>u</w:t>
      </w:r>
      <w:r w:rsidR="008754AF" w:rsidRPr="00076708">
        <w:rPr>
          <w:rFonts w:ascii="Times New Roman" w:eastAsia="Times New Roman" w:hAnsi="Times New Roman" w:cs="Times New Roman"/>
          <w:color w:val="000000"/>
          <w:highlight w:val="white"/>
        </w:rPr>
        <w:t xml:space="preserve"> ujęt</w:t>
      </w:r>
      <w:r w:rsidR="00EC04CB">
        <w:rPr>
          <w:rFonts w:ascii="Times New Roman" w:eastAsia="Times New Roman" w:hAnsi="Times New Roman" w:cs="Times New Roman"/>
          <w:color w:val="000000"/>
          <w:highlight w:val="white"/>
        </w:rPr>
        <w:t xml:space="preserve">ego </w:t>
      </w:r>
      <w:r w:rsidR="008754AF" w:rsidRPr="00076708">
        <w:rPr>
          <w:rFonts w:ascii="Times New Roman" w:eastAsia="Times New Roman" w:hAnsi="Times New Roman" w:cs="Times New Roman"/>
          <w:color w:val="000000"/>
          <w:highlight w:val="white"/>
        </w:rPr>
        <w:t xml:space="preserve">w gminnej ewidencji zabytków, ochronę </w:t>
      </w:r>
      <w:r w:rsidR="00C135A7" w:rsidRPr="00076708">
        <w:rPr>
          <w:rFonts w:ascii="Times New Roman" w:eastAsia="Times New Roman" w:hAnsi="Times New Roman" w:cs="Times New Roman"/>
          <w:color w:val="000000"/>
          <w:highlight w:val="white"/>
        </w:rPr>
        <w:t>stanowisk</w:t>
      </w:r>
      <w:r w:rsidR="00EC04CB">
        <w:rPr>
          <w:rFonts w:ascii="Times New Roman" w:eastAsia="Times New Roman" w:hAnsi="Times New Roman" w:cs="Times New Roman"/>
          <w:color w:val="000000"/>
          <w:highlight w:val="white"/>
        </w:rPr>
        <w:t>a</w:t>
      </w:r>
      <w:r w:rsidR="00C135A7" w:rsidRPr="00076708">
        <w:rPr>
          <w:rFonts w:ascii="Times New Roman" w:eastAsia="Times New Roman" w:hAnsi="Times New Roman" w:cs="Times New Roman"/>
          <w:color w:val="000000"/>
          <w:highlight w:val="white"/>
        </w:rPr>
        <w:t xml:space="preserve"> archeologiczn</w:t>
      </w:r>
      <w:r w:rsidR="00EC04CB">
        <w:rPr>
          <w:rFonts w:ascii="Times New Roman" w:eastAsia="Times New Roman" w:hAnsi="Times New Roman" w:cs="Times New Roman"/>
          <w:color w:val="000000"/>
          <w:highlight w:val="white"/>
        </w:rPr>
        <w:t>ego</w:t>
      </w:r>
      <w:r w:rsidR="00C135A7" w:rsidRPr="00076708">
        <w:rPr>
          <w:rFonts w:ascii="Times New Roman" w:eastAsia="Times New Roman" w:hAnsi="Times New Roman" w:cs="Times New Roman"/>
          <w:color w:val="000000"/>
          <w:highlight w:val="white"/>
        </w:rPr>
        <w:t xml:space="preserve"> </w:t>
      </w:r>
      <w:r w:rsidR="00F2320C" w:rsidRPr="00076708">
        <w:rPr>
          <w:rFonts w:ascii="Times New Roman" w:eastAsia="Times New Roman" w:hAnsi="Times New Roman" w:cs="Times New Roman"/>
          <w:color w:val="000000"/>
          <w:highlight w:val="white"/>
        </w:rPr>
        <w:t>oraz</w:t>
      </w:r>
      <w:r w:rsidR="00C135A7" w:rsidRPr="00076708">
        <w:rPr>
          <w:rFonts w:ascii="Times New Roman" w:eastAsia="Times New Roman" w:hAnsi="Times New Roman" w:cs="Times New Roman"/>
          <w:color w:val="000000"/>
          <w:highlight w:val="white"/>
        </w:rPr>
        <w:t xml:space="preserve"> stref</w:t>
      </w:r>
      <w:r w:rsidR="008754AF" w:rsidRPr="00076708">
        <w:rPr>
          <w:rFonts w:ascii="Times New Roman" w:eastAsia="Times New Roman" w:hAnsi="Times New Roman" w:cs="Times New Roman"/>
          <w:color w:val="000000"/>
          <w:highlight w:val="white"/>
        </w:rPr>
        <w:t>y</w:t>
      </w:r>
      <w:r w:rsidR="00A47B37" w:rsidRPr="00076708">
        <w:rPr>
          <w:rFonts w:ascii="Times New Roman" w:eastAsia="Times New Roman" w:hAnsi="Times New Roman" w:cs="Times New Roman"/>
          <w:color w:val="000000"/>
          <w:highlight w:val="white"/>
        </w:rPr>
        <w:t xml:space="preserve"> </w:t>
      </w:r>
      <w:r w:rsidR="008754AF" w:rsidRPr="00076708">
        <w:rPr>
          <w:rFonts w:ascii="Times New Roman" w:eastAsia="Times New Roman" w:hAnsi="Times New Roman" w:cs="Times New Roman"/>
          <w:color w:val="000000"/>
          <w:highlight w:val="white"/>
        </w:rPr>
        <w:t>„B”, „K”, „OW”</w:t>
      </w:r>
      <w:r w:rsidR="008C61A1" w:rsidRPr="00076708">
        <w:rPr>
          <w:rFonts w:ascii="Times New Roman" w:eastAsia="Times New Roman" w:hAnsi="Times New Roman" w:cs="Times New Roman"/>
          <w:color w:val="000000"/>
          <w:highlight w:val="white"/>
        </w:rPr>
        <w:t xml:space="preserve"> </w:t>
      </w:r>
      <w:r w:rsidR="00C135A7" w:rsidRPr="00076708">
        <w:rPr>
          <w:rFonts w:ascii="Times New Roman" w:eastAsia="Times New Roman" w:hAnsi="Times New Roman" w:cs="Times New Roman"/>
          <w:color w:val="000000"/>
          <w:highlight w:val="white"/>
        </w:rPr>
        <w:t>ochrony konserwatorskiej</w:t>
      </w:r>
      <w:r w:rsidR="00A47B37" w:rsidRPr="00076708">
        <w:rPr>
          <w:rFonts w:ascii="Times New Roman" w:eastAsia="Times New Roman" w:hAnsi="Times New Roman" w:cs="Times New Roman"/>
          <w:color w:val="000000"/>
          <w:highlight w:val="white"/>
        </w:rPr>
        <w:t xml:space="preserve"> dla których ustalono wymogi; </w:t>
      </w:r>
      <w:bookmarkStart w:id="1" w:name="_Hlk214465038"/>
      <w:r w:rsidR="00A47B37" w:rsidRPr="00076708">
        <w:rPr>
          <w:rFonts w:ascii="Times New Roman" w:eastAsia="Times New Roman" w:hAnsi="Times New Roman" w:cs="Times New Roman"/>
          <w:color w:val="000000"/>
          <w:highlight w:val="white"/>
        </w:rPr>
        <w:t xml:space="preserve">plan nie określa zasad ochrony dóbr kultury współczesnej, z uwagi na brak takich dóbr; ustalenia planu </w:t>
      </w:r>
      <w:r w:rsidR="00A47B37" w:rsidRPr="00076708">
        <w:rPr>
          <w:rFonts w:ascii="Times New Roman" w:eastAsia="Times New Roman" w:hAnsi="Times New Roman" w:cs="Times New Roman"/>
          <w:color w:val="000000"/>
        </w:rPr>
        <w:t>wpłyną na zachowanie wartości historycznych, kulturowych i architektonicznych obszaru;</w:t>
      </w:r>
      <w:bookmarkEnd w:id="1"/>
    </w:p>
    <w:p w14:paraId="0000001A" w14:textId="3F3E3184"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076708">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076708">
        <w:rPr>
          <w:rFonts w:ascii="Times New Roman" w:eastAsia="Times New Roman" w:hAnsi="Times New Roman" w:cs="Times New Roman"/>
          <w:b/>
          <w:color w:val="000000"/>
          <w:highlight w:val="white"/>
        </w:rPr>
        <w:t> </w:t>
      </w:r>
      <w:r w:rsidRPr="00076708">
        <w:rPr>
          <w:rFonts w:ascii="Times New Roman" w:eastAsia="Times New Roman" w:hAnsi="Times New Roman" w:cs="Times New Roman"/>
          <w:b/>
          <w:color w:val="000000"/>
          <w:highlight w:val="white"/>
        </w:rPr>
        <w:t>zapewnianiu dostępności osobom ze szczególnymi potrzebami (Dz. U. z 2022 r. poz. 2240)</w:t>
      </w:r>
      <w:r w:rsidR="00500B4B"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highlight w:val="white"/>
        </w:rPr>
        <w:t>–</w:t>
      </w:r>
      <w:r w:rsidR="00F3721E"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poprzez wprowadzenia wymogu zachowania wartości dopuszczalnych poziomów hałasu </w:t>
      </w:r>
      <w:r w:rsidR="003802F5" w:rsidRPr="00076708">
        <w:rPr>
          <w:rFonts w:ascii="Times New Roman" w:eastAsia="Times New Roman" w:hAnsi="Times New Roman" w:cs="Times New Roman"/>
          <w:highlight w:val="white"/>
        </w:rPr>
        <w:t> </w:t>
      </w:r>
      <w:r w:rsidR="00A426BC" w:rsidRPr="00076708">
        <w:rPr>
          <w:rFonts w:ascii="Times New Roman" w:eastAsia="Times New Roman" w:hAnsi="Times New Roman" w:cs="Times New Roman"/>
          <w:highlight w:val="white"/>
        </w:rPr>
        <w:t>środowisku określonych wg przepisów odrębnych</w:t>
      </w:r>
      <w:r w:rsidR="00A47B37" w:rsidRPr="00076708">
        <w:rPr>
          <w:rFonts w:ascii="Times New Roman" w:eastAsia="Times New Roman" w:hAnsi="Times New Roman" w:cs="Times New Roman"/>
          <w:color w:val="FF0000"/>
        </w:rPr>
        <w:t xml:space="preserve"> </w:t>
      </w:r>
      <w:r w:rsidR="00A47B37" w:rsidRPr="00076708">
        <w:rPr>
          <w:rFonts w:ascii="Times New Roman" w:eastAsia="Times New Roman" w:hAnsi="Times New Roman" w:cs="Times New Roman"/>
          <w:color w:val="000000" w:themeColor="text1"/>
        </w:rPr>
        <w:t xml:space="preserve">oraz ustalenie zakazu </w:t>
      </w:r>
      <w:r w:rsidR="00A47B37" w:rsidRPr="00076708">
        <w:rPr>
          <w:rFonts w:ascii="Times New Roman" w:hAnsi="Times New Roman" w:cs="Times New Roman"/>
          <w:color w:val="000000"/>
          <w:u w:color="000000"/>
        </w:rPr>
        <w:t>lokalizacji przedsięwzięć mogących zawsze znacząco oddziaływać na środowisko</w:t>
      </w:r>
      <w:r w:rsidR="003E587F">
        <w:rPr>
          <w:rFonts w:ascii="Times New Roman" w:hAnsi="Times New Roman" w:cs="Times New Roman"/>
          <w:color w:val="000000"/>
          <w:u w:color="000000"/>
        </w:rPr>
        <w:t xml:space="preserve"> </w:t>
      </w:r>
      <w:r w:rsidR="00A47B37" w:rsidRPr="00076708">
        <w:rPr>
          <w:rFonts w:ascii="Times New Roman" w:hAnsi="Times New Roman" w:cs="Times New Roman"/>
          <w:color w:val="000000"/>
          <w:u w:color="000000"/>
        </w:rPr>
        <w:t xml:space="preserve">oraz </w:t>
      </w:r>
      <w:r w:rsidR="00A47B37" w:rsidRPr="00076708">
        <w:rPr>
          <w:rFonts w:ascii="Times New Roman" w:hAnsi="Times New Roman" w:cs="Times New Roman"/>
          <w:color w:val="000000"/>
          <w:u w:color="000000"/>
          <w:lang w:bidi="pl-PL"/>
        </w:rPr>
        <w:t xml:space="preserve">zakazu lokalizacji przedsięwzięć mogących potencjalnie znacząco oddziaływać na środowisko, z wyłączeniem: </w:t>
      </w:r>
      <w:r w:rsidR="00A47B37" w:rsidRPr="00A47B37">
        <w:rPr>
          <w:rFonts w:ascii="Times New Roman" w:hAnsi="Times New Roman" w:cs="Times New Roman"/>
          <w:color w:val="000000"/>
          <w:u w:color="000000"/>
          <w:lang w:bidi="pl-PL"/>
        </w:rPr>
        <w:t>inwestycji z zakresu infrastruktury technicznej,</w:t>
      </w:r>
      <w:r w:rsidR="00A47B37" w:rsidRPr="00076708">
        <w:rPr>
          <w:rFonts w:ascii="Times New Roman" w:hAnsi="Times New Roman" w:cs="Times New Roman"/>
          <w:color w:val="000000"/>
          <w:u w:color="000000"/>
          <w:lang w:bidi="pl-PL"/>
        </w:rPr>
        <w:t xml:space="preserve"> </w:t>
      </w:r>
      <w:r w:rsidR="00A47B37" w:rsidRPr="00A47B37">
        <w:rPr>
          <w:rFonts w:ascii="Times New Roman" w:hAnsi="Times New Roman" w:cs="Times New Roman"/>
          <w:color w:val="000000"/>
          <w:u w:color="000000"/>
          <w:lang w:bidi="pl-PL"/>
        </w:rPr>
        <w:t>ośrodków wypoczynkowych lub hoteli,</w:t>
      </w:r>
      <w:r w:rsidR="00A47B37" w:rsidRPr="00076708">
        <w:rPr>
          <w:rFonts w:ascii="Times New Roman" w:hAnsi="Times New Roman" w:cs="Times New Roman"/>
          <w:color w:val="000000"/>
          <w:u w:color="000000"/>
          <w:lang w:bidi="pl-PL"/>
        </w:rPr>
        <w:t xml:space="preserve"> </w:t>
      </w:r>
      <w:r w:rsidR="00A47B37" w:rsidRPr="00A47B37">
        <w:rPr>
          <w:rFonts w:ascii="Times New Roman" w:hAnsi="Times New Roman" w:cs="Times New Roman"/>
          <w:color w:val="000000"/>
          <w:u w:color="000000"/>
          <w:lang w:bidi="pl-PL"/>
        </w:rPr>
        <w:t>stałych pól kempingowych lub karawaningowych,</w:t>
      </w:r>
      <w:r w:rsidR="00A47B37" w:rsidRPr="00076708">
        <w:rPr>
          <w:rFonts w:ascii="Times New Roman" w:hAnsi="Times New Roman" w:cs="Times New Roman"/>
          <w:color w:val="000000"/>
          <w:u w:color="000000"/>
          <w:lang w:bidi="pl-PL"/>
        </w:rPr>
        <w:t xml:space="preserve"> </w:t>
      </w:r>
      <w:r w:rsidR="00A47B37" w:rsidRPr="00A47B37">
        <w:rPr>
          <w:rFonts w:ascii="Times New Roman" w:hAnsi="Times New Roman" w:cs="Times New Roman"/>
          <w:color w:val="000000"/>
          <w:u w:color="000000"/>
          <w:lang w:bidi="pl-PL"/>
        </w:rPr>
        <w:t>zabudowy usługowej w szczególności obiektów sportowych, wraz z towarzyszącą jej infrastrukturą,</w:t>
      </w:r>
      <w:r w:rsidR="00A47B37" w:rsidRPr="00076708">
        <w:rPr>
          <w:rFonts w:ascii="Times New Roman" w:hAnsi="Times New Roman" w:cs="Times New Roman"/>
          <w:color w:val="000000"/>
          <w:u w:color="000000"/>
          <w:lang w:bidi="pl-PL"/>
        </w:rPr>
        <w:t xml:space="preserve"> </w:t>
      </w:r>
      <w:r w:rsidR="00A47B37" w:rsidRPr="00A47B37">
        <w:rPr>
          <w:rFonts w:ascii="Times New Roman" w:hAnsi="Times New Roman" w:cs="Times New Roman"/>
          <w:color w:val="000000"/>
          <w:u w:color="000000"/>
          <w:lang w:bidi="pl-PL"/>
        </w:rPr>
        <w:t>parkingów samochodowych</w:t>
      </w:r>
      <w:r w:rsidR="00A47B37" w:rsidRPr="00076708">
        <w:rPr>
          <w:rFonts w:ascii="Times New Roman" w:hAnsi="Times New Roman" w:cs="Times New Roman"/>
          <w:color w:val="000000"/>
          <w:u w:color="000000"/>
          <w:lang w:bidi="pl-PL"/>
        </w:rPr>
        <w:t>;</w:t>
      </w:r>
    </w:p>
    <w:p w14:paraId="30A43AE4" w14:textId="2D975165" w:rsidR="00D27509"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lastRenderedPageBreak/>
        <w:t xml:space="preserve">walory ekonomiczne przestrzeni </w:t>
      </w:r>
      <w:r w:rsidRPr="00076708">
        <w:rPr>
          <w:rFonts w:ascii="Times New Roman" w:eastAsia="Times New Roman" w:hAnsi="Times New Roman" w:cs="Times New Roman"/>
          <w:color w:val="000000"/>
          <w:highlight w:val="white"/>
        </w:rPr>
        <w:t>–</w:t>
      </w:r>
      <w:r w:rsidR="00500B4B" w:rsidRPr="00076708">
        <w:rPr>
          <w:rFonts w:ascii="Times New Roman" w:eastAsia="Times New Roman" w:hAnsi="Times New Roman" w:cs="Times New Roman"/>
          <w:color w:val="000000"/>
          <w:highlight w:val="white"/>
        </w:rPr>
        <w:t xml:space="preserve"> </w:t>
      </w:r>
      <w:r w:rsidR="008363A1"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2F6E84" w:rsidRPr="00076708">
        <w:rPr>
          <w:rFonts w:ascii="Times New Roman" w:eastAsia="Times New Roman" w:hAnsi="Times New Roman" w:cs="Times New Roman"/>
          <w:highlight w:val="white"/>
        </w:rPr>
        <w:t>;</w:t>
      </w:r>
    </w:p>
    <w:p w14:paraId="0000001C" w14:textId="33CA6A0F"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prawo własności</w:t>
      </w:r>
      <w:r w:rsidRPr="00076708">
        <w:rPr>
          <w:rFonts w:ascii="Times New Roman" w:eastAsia="Times New Roman" w:hAnsi="Times New Roman" w:cs="Times New Roman"/>
          <w:color w:val="000000"/>
          <w:highlight w:val="white"/>
        </w:rPr>
        <w:t xml:space="preserve"> – </w:t>
      </w:r>
      <w:r w:rsidR="008363A1" w:rsidRPr="00076708">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076708">
        <w:rPr>
          <w:rFonts w:ascii="Times New Roman" w:eastAsia="Times New Roman" w:hAnsi="Times New Roman" w:cs="Times New Roman"/>
          <w:color w:val="000000"/>
          <w:highlight w:val="white"/>
        </w:rPr>
        <w:t>poprzez umożliwienie składania wniosków,</w:t>
      </w:r>
      <w:r w:rsidR="008754AF" w:rsidRPr="00076708">
        <w:rPr>
          <w:rFonts w:ascii="Times New Roman" w:eastAsia="Times New Roman" w:hAnsi="Times New Roman" w:cs="Times New Roman"/>
          <w:color w:val="000000"/>
          <w:highlight w:val="white"/>
        </w:rPr>
        <w:t xml:space="preserve"> uwag</w:t>
      </w:r>
      <w:r w:rsidRPr="00076708">
        <w:rPr>
          <w:rFonts w:ascii="Times New Roman" w:eastAsia="Times New Roman" w:hAnsi="Times New Roman" w:cs="Times New Roman"/>
          <w:color w:val="000000"/>
          <w:highlight w:val="white"/>
        </w:rPr>
        <w:t xml:space="preserve"> uczestniczenia w </w:t>
      </w:r>
      <w:r w:rsidR="008754AF" w:rsidRPr="00076708">
        <w:rPr>
          <w:rFonts w:ascii="Times New Roman" w:eastAsia="Times New Roman" w:hAnsi="Times New Roman" w:cs="Times New Roman"/>
          <w:color w:val="000000"/>
          <w:highlight w:val="white"/>
        </w:rPr>
        <w:t>konsultacj</w:t>
      </w:r>
      <w:r w:rsidR="008363A1" w:rsidRPr="00076708">
        <w:rPr>
          <w:rFonts w:ascii="Times New Roman" w:eastAsia="Times New Roman" w:hAnsi="Times New Roman" w:cs="Times New Roman"/>
          <w:color w:val="000000"/>
          <w:highlight w:val="white"/>
        </w:rPr>
        <w:t>ach</w:t>
      </w:r>
      <w:r w:rsidR="008754AF" w:rsidRPr="00076708">
        <w:rPr>
          <w:rFonts w:ascii="Times New Roman" w:eastAsia="Times New Roman" w:hAnsi="Times New Roman" w:cs="Times New Roman"/>
          <w:color w:val="000000"/>
          <w:highlight w:val="white"/>
        </w:rPr>
        <w:t xml:space="preserve"> publiczn</w:t>
      </w:r>
      <w:r w:rsidR="008363A1" w:rsidRPr="00076708">
        <w:rPr>
          <w:rFonts w:ascii="Times New Roman" w:eastAsia="Times New Roman" w:hAnsi="Times New Roman" w:cs="Times New Roman"/>
          <w:color w:val="000000"/>
          <w:highlight w:val="white"/>
        </w:rPr>
        <w:t>ych</w:t>
      </w:r>
      <w:r w:rsidRPr="00076708">
        <w:rPr>
          <w:rFonts w:ascii="Times New Roman" w:eastAsia="Times New Roman" w:hAnsi="Times New Roman" w:cs="Times New Roman"/>
          <w:color w:val="000000"/>
          <w:highlight w:val="white"/>
        </w:rPr>
        <w:t xml:space="preserve">; </w:t>
      </w:r>
    </w:p>
    <w:p w14:paraId="0000001D"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potrzeby obronności i bezpieczeństwa państwa</w:t>
      </w:r>
      <w:r w:rsidRPr="00076708">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interesu publicznego </w:t>
      </w:r>
      <w:r w:rsidRPr="00076708">
        <w:rPr>
          <w:rFonts w:ascii="Times New Roman" w:eastAsia="Times New Roman" w:hAnsi="Times New Roman" w:cs="Times New Roman"/>
          <w:b/>
          <w:highlight w:val="white"/>
        </w:rPr>
        <w:t xml:space="preserve">– </w:t>
      </w:r>
      <w:r w:rsidRPr="00076708">
        <w:rPr>
          <w:rFonts w:ascii="Times New Roman" w:eastAsia="Times New Roman" w:hAnsi="Times New Roman" w:cs="Times New Roman"/>
          <w:highlight w:val="white"/>
        </w:rPr>
        <w:t xml:space="preserve">poprzez </w:t>
      </w:r>
      <w:r w:rsidR="00D27509" w:rsidRPr="00076708">
        <w:rPr>
          <w:rFonts w:ascii="Times New Roman" w:eastAsia="Times New Roman" w:hAnsi="Times New Roman" w:cs="Times New Roman"/>
          <w:highlight w:val="white"/>
        </w:rPr>
        <w:t>uzgodnienie i opiniowanie projektu planu z</w:t>
      </w:r>
      <w:r w:rsidR="002F6E84" w:rsidRPr="00076708">
        <w:rPr>
          <w:rFonts w:ascii="Times New Roman" w:eastAsia="Times New Roman" w:hAnsi="Times New Roman" w:cs="Times New Roman"/>
          <w:highlight w:val="white"/>
        </w:rPr>
        <w:t> </w:t>
      </w:r>
      <w:r w:rsidR="00D27509" w:rsidRPr="00076708">
        <w:rPr>
          <w:rFonts w:ascii="Times New Roman" w:eastAsia="Times New Roman" w:hAnsi="Times New Roman" w:cs="Times New Roman"/>
          <w:highlight w:val="white"/>
        </w:rPr>
        <w:t>właściwymi organami administracji publicznej</w:t>
      </w:r>
      <w:r w:rsidR="00E45253" w:rsidRPr="00076708">
        <w:rPr>
          <w:rFonts w:ascii="Times New Roman" w:eastAsia="Times New Roman" w:hAnsi="Times New Roman" w:cs="Times New Roman"/>
          <w:highlight w:val="white"/>
        </w:rPr>
        <w:t>,</w:t>
      </w:r>
      <w:r w:rsidR="00D27509" w:rsidRPr="00076708">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076708">
        <w:rPr>
          <w:rFonts w:ascii="Times New Roman" w:eastAsia="Times New Roman" w:hAnsi="Times New Roman" w:cs="Times New Roman"/>
          <w:highlight w:val="white"/>
        </w:rPr>
        <w:t>;</w:t>
      </w:r>
    </w:p>
    <w:p w14:paraId="0000001F" w14:textId="0E19D1C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w:t>
      </w:r>
      <w:r w:rsidR="007B6E09" w:rsidRPr="00076708">
        <w:rPr>
          <w:rFonts w:ascii="Times New Roman" w:eastAsia="Times New Roman" w:hAnsi="Times New Roman" w:cs="Times New Roman"/>
          <w:color w:val="000000"/>
        </w:rPr>
        <w:t>;</w:t>
      </w:r>
    </w:p>
    <w:p w14:paraId="00000020"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zachowanie jawności i przejrzystości procedur planistycznych</w:t>
      </w:r>
      <w:r w:rsidRPr="00076708">
        <w:rPr>
          <w:rFonts w:ascii="Times New Roman" w:eastAsia="Times New Roman" w:hAnsi="Times New Roman" w:cs="Times New Roman"/>
          <w:color w:val="000000"/>
          <w:highlight w:val="white"/>
        </w:rPr>
        <w:t xml:space="preserve"> – poprzez:</w:t>
      </w:r>
    </w:p>
    <w:p w14:paraId="61E2E1BF" w14:textId="17860A56" w:rsidR="00C006B6" w:rsidRPr="00076708" w:rsidRDefault="00D27509"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ogłoszenie w prasie, w </w:t>
      </w:r>
      <w:r w:rsidR="00C006B6" w:rsidRPr="00076708">
        <w:rPr>
          <w:rFonts w:ascii="Times New Roman" w:eastAsia="Times New Roman" w:hAnsi="Times New Roman" w:cs="Times New Roman"/>
          <w:color w:val="000000"/>
        </w:rPr>
        <w:t>Biuletynu Informacji Publicznej Gminy Żmigród www.zmigrod.ibip.wroc.pl</w:t>
      </w:r>
      <w:r w:rsidRPr="00076708">
        <w:rPr>
          <w:rFonts w:ascii="Times New Roman" w:eastAsia="Times New Roman" w:hAnsi="Times New Roman" w:cs="Times New Roman"/>
          <w:color w:val="000000"/>
          <w:highlight w:val="white"/>
        </w:rPr>
        <w:t xml:space="preserve">, na stronie internetowej </w:t>
      </w:r>
      <w:r w:rsidR="00C006B6" w:rsidRPr="00076708">
        <w:rPr>
          <w:rFonts w:ascii="Times New Roman" w:eastAsia="Times New Roman" w:hAnsi="Times New Roman" w:cs="Times New Roman"/>
          <w:color w:val="000000"/>
        </w:rPr>
        <w:t>Gminy Żmigród www.zmigrod.com.pl</w:t>
      </w:r>
      <w:r w:rsidRPr="00076708">
        <w:rPr>
          <w:rFonts w:ascii="Times New Roman" w:eastAsia="Times New Roman" w:hAnsi="Times New Roman" w:cs="Times New Roman"/>
          <w:color w:val="000000"/>
          <w:highlight w:val="white"/>
        </w:rPr>
        <w:t xml:space="preserve">, a także obwieszczenia na tablicy ogłoszeń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o przystąpieniu do sporządzenia planu oraz poinformowaniu o możliwości składania wniosków,</w:t>
      </w:r>
    </w:p>
    <w:p w14:paraId="7EB460E3"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ogłoszenie o rozpoczęciu konsultacji społecznych;</w:t>
      </w:r>
    </w:p>
    <w:p w14:paraId="23411068"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przeprowadzenie konsultacji społecznych;</w:t>
      </w:r>
    </w:p>
    <w:p w14:paraId="536848A6" w14:textId="1E32F080"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zapewnienie dostępu do informacji dotyczącej procedury planistycznej;</w:t>
      </w:r>
    </w:p>
    <w:p w14:paraId="00000024"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potrzebę zapewnienia odpowiedniej ilości i jakości wody, do celów zaopatrzenia ludności </w:t>
      </w:r>
      <w:r w:rsidRPr="00360686">
        <w:rPr>
          <w:rFonts w:ascii="Times New Roman" w:eastAsia="Times New Roman" w:hAnsi="Times New Roman" w:cs="Times New Roman"/>
          <w:bCs/>
          <w:color w:val="000000"/>
          <w:highlight w:val="white"/>
        </w:rPr>
        <w:t>–</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0C47566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rPr>
        <w:t xml:space="preserve">potrzeby zapobiegania poważnym awariom i ograniczania ich skutków dla zdrowia ludzkiego </w:t>
      </w:r>
      <w:r w:rsidR="00A1333C" w:rsidRPr="00076708">
        <w:rPr>
          <w:rFonts w:ascii="Times New Roman" w:eastAsia="Times New Roman" w:hAnsi="Times New Roman" w:cs="Times New Roman"/>
          <w:b/>
          <w:color w:val="000000"/>
        </w:rPr>
        <w:br/>
      </w:r>
      <w:r w:rsidRPr="00076708">
        <w:rPr>
          <w:rFonts w:ascii="Times New Roman" w:eastAsia="Times New Roman" w:hAnsi="Times New Roman" w:cs="Times New Roman"/>
          <w:b/>
          <w:color w:val="000000"/>
        </w:rPr>
        <w:t>i środowiska</w:t>
      </w:r>
      <w:r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highlight w:val="white"/>
        </w:rPr>
        <w:t>– nie określa się ze względu na brak lokalizacji zakładów o</w:t>
      </w:r>
      <w:r w:rsidR="00D43D22" w:rsidRPr="00076708">
        <w:rPr>
          <w:rFonts w:ascii="Times New Roman" w:eastAsia="Times New Roman" w:hAnsi="Times New Roman" w:cs="Times New Roman"/>
          <w:color w:val="000000"/>
          <w:highlight w:val="white"/>
        </w:rPr>
        <w:t> </w:t>
      </w:r>
      <w:r w:rsidRPr="00076708">
        <w:rPr>
          <w:rFonts w:ascii="Times New Roman" w:eastAsia="Times New Roman" w:hAnsi="Times New Roman" w:cs="Times New Roman"/>
          <w:color w:val="000000"/>
          <w:highlight w:val="white"/>
        </w:rPr>
        <w:t>zwiększonym i dużym ryzyku wystąpienia poważnej awarii przemysłowej;</w:t>
      </w:r>
    </w:p>
    <w:p w14:paraId="00000027" w14:textId="2B24BEA7" w:rsidR="00B65401" w:rsidRPr="00076708" w:rsidRDefault="00C47714" w:rsidP="00076708">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rPr>
        <w:t xml:space="preserve">potrzeby związane z kształtowaniem rolniczej przestrzeni produkcyjnej i rozwoju produkcji rolniczej </w:t>
      </w:r>
      <w:r w:rsidRPr="00076708">
        <w:rPr>
          <w:rFonts w:ascii="Times New Roman" w:eastAsia="Times New Roman" w:hAnsi="Times New Roman" w:cs="Times New Roman"/>
          <w:b/>
          <w:color w:val="000000"/>
          <w:highlight w:val="white"/>
        </w:rPr>
        <w:t>–</w:t>
      </w:r>
      <w:r w:rsidR="0000399E">
        <w:rPr>
          <w:rFonts w:ascii="Times New Roman" w:eastAsia="Times New Roman" w:hAnsi="Times New Roman" w:cs="Times New Roman"/>
          <w:b/>
          <w:color w:val="000000"/>
        </w:rPr>
        <w:t xml:space="preserve"> </w:t>
      </w:r>
      <w:r w:rsidR="00B21D17" w:rsidRPr="00076708">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076708">
        <w:rPr>
          <w:rFonts w:ascii="Times New Roman" w:eastAsia="Times New Roman" w:hAnsi="Times New Roman" w:cs="Times New Roman"/>
          <w:color w:val="000000" w:themeColor="text1"/>
        </w:rPr>
        <w:t>.</w:t>
      </w:r>
      <w:r w:rsidR="00B21D17" w:rsidRPr="00076708">
        <w:rPr>
          <w:rFonts w:ascii="Times New Roman" w:eastAsia="Times New Roman" w:hAnsi="Times New Roman" w:cs="Times New Roman"/>
          <w:color w:val="000000" w:themeColor="text1"/>
        </w:rPr>
        <w:t xml:space="preserve"> </w:t>
      </w:r>
    </w:p>
    <w:p w14:paraId="169956A6" w14:textId="77777777" w:rsidR="00C006B6" w:rsidRPr="00076708" w:rsidRDefault="00C006B6" w:rsidP="00076708">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3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29" w14:textId="3BB2DC3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bookmarkStart w:id="2" w:name="_heading=h.30j0zll" w:colFirst="0" w:colLast="0"/>
      <w:bookmarkEnd w:id="2"/>
      <w:r w:rsidRPr="00076708">
        <w:rPr>
          <w:rFonts w:ascii="Times New Roman" w:eastAsia="Times New Roman" w:hAnsi="Times New Roman" w:cs="Times New Roman"/>
          <w:color w:val="000000"/>
          <w:highlight w:val="white"/>
        </w:rPr>
        <w:t xml:space="preserve">Zgodnie z art. 1 ust. 3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rPr>
        <w:t>(t.j. Dz. U. z 2024 r. poz. 1130 ze zm.)</w:t>
      </w:r>
      <w:r w:rsidRPr="00076708">
        <w:rPr>
          <w:rFonts w:ascii="Times New Roman" w:eastAsia="Times New Roman" w:hAnsi="Times New Roman" w:cs="Times New Roman"/>
          <w:color w:val="000000"/>
          <w:highlight w:val="white"/>
        </w:rPr>
        <w:t xml:space="preserve"> w projekcie planu uwzględniono interes publiczny i prywatny oraz zgłoszone do projektu wnioski </w:t>
      </w:r>
      <w:r w:rsidR="0000399E">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uwagi, a także uwarunkowania ekonomiczne, środowiskowe i społeczne.</w:t>
      </w:r>
    </w:p>
    <w:p w14:paraId="0000002A" w14:textId="77777777" w:rsidR="00B65401" w:rsidRPr="00076708" w:rsidRDefault="00B65401" w:rsidP="00076708">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4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2D" w14:textId="0E9505B6" w:rsidR="00B65401" w:rsidRPr="00076708" w:rsidRDefault="00E37D66" w:rsidP="0007670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Zgodnie z art. 1 ust. 4 ustawy o planowaniu i zagospodarowaniu przestrzennym (t.j.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sidR="0079335F">
        <w:rPr>
          <w:rFonts w:ascii="Times New Roman" w:eastAsia="Times New Roman" w:hAnsi="Times New Roman" w:cs="Times New Roman"/>
          <w:color w:val="000000"/>
        </w:rPr>
        <w:t>zbiorczą</w:t>
      </w:r>
      <w:r w:rsidRPr="00076708">
        <w:rPr>
          <w:rFonts w:ascii="Times New Roman" w:eastAsia="Times New Roman" w:hAnsi="Times New Roman" w:cs="Times New Roman"/>
          <w:color w:val="000000"/>
        </w:rPr>
        <w:t xml:space="preserve"> oraz pozostałe drogi położone w granicach planu.</w:t>
      </w:r>
      <w:r w:rsidR="0079335F">
        <w:rPr>
          <w:rFonts w:ascii="Times New Roman" w:eastAsia="Times New Roman" w:hAnsi="Times New Roman" w:cs="Times New Roman"/>
          <w:color w:val="000000"/>
        </w:rPr>
        <w:t xml:space="preserve"> Plan</w:t>
      </w:r>
      <w:r w:rsidRPr="00076708">
        <w:rPr>
          <w:rFonts w:ascii="Times New Roman" w:eastAsia="Times New Roman" w:hAnsi="Times New Roman" w:cs="Times New Roman"/>
          <w:color w:val="000000"/>
        </w:rPr>
        <w:t xml:space="preserve"> miejscow</w:t>
      </w:r>
      <w:r w:rsidR="0079335F">
        <w:rPr>
          <w:rFonts w:ascii="Times New Roman" w:eastAsia="Times New Roman" w:hAnsi="Times New Roman" w:cs="Times New Roman"/>
          <w:color w:val="000000"/>
        </w:rPr>
        <w:t xml:space="preserve">y ustala teren komunikacji rowerowej oraz </w:t>
      </w:r>
      <w:r w:rsidRPr="00076708">
        <w:rPr>
          <w:rFonts w:ascii="Times New Roman" w:eastAsia="Times New Roman" w:hAnsi="Times New Roman" w:cs="Times New Roman"/>
          <w:color w:val="000000"/>
        </w:rPr>
        <w:t>nie wprowadza ograniczeń 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076708" w:rsidRDefault="00E37D66" w:rsidP="00076708">
      <w:pPr>
        <w:spacing w:after="0" w:line="360" w:lineRule="auto"/>
        <w:jc w:val="both"/>
        <w:rPr>
          <w:rFonts w:ascii="Times New Roman" w:eastAsia="Times New Roman" w:hAnsi="Times New Roman" w:cs="Times New Roman"/>
          <w:color w:val="000000"/>
          <w:highlight w:val="white"/>
        </w:rPr>
      </w:pPr>
    </w:p>
    <w:p w14:paraId="0000002E" w14:textId="7EEF1A6D" w:rsidR="00B65401" w:rsidRPr="00076708" w:rsidRDefault="00C47714" w:rsidP="00076708">
      <w:pPr>
        <w:spacing w:after="0" w:line="360" w:lineRule="auto"/>
        <w:jc w:val="both"/>
        <w:rPr>
          <w:rFonts w:ascii="Times New Roman" w:eastAsia="Times New Roman" w:hAnsi="Times New Roman" w:cs="Times New Roman"/>
          <w:b/>
          <w:highlight w:val="white"/>
        </w:rPr>
      </w:pPr>
      <w:r w:rsidRPr="00076708">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076708">
        <w:rPr>
          <w:rFonts w:ascii="Times New Roman" w:eastAsia="Times New Roman" w:hAnsi="Times New Roman" w:cs="Times New Roman"/>
          <w:b/>
          <w:i/>
          <w:iCs/>
          <w:color w:val="000000"/>
          <w:highlight w:val="white"/>
        </w:rPr>
        <w:t>o planowaniu i zagospodarowaniu przestrzenny</w:t>
      </w:r>
      <w:r w:rsidRPr="00076708">
        <w:rPr>
          <w:rFonts w:ascii="Times New Roman" w:eastAsia="Times New Roman" w:hAnsi="Times New Roman" w:cs="Times New Roman"/>
          <w:b/>
          <w:color w:val="000000"/>
          <w:highlight w:val="white"/>
        </w:rPr>
        <w:t xml:space="preserve">m </w:t>
      </w:r>
      <w:r w:rsidR="00F03023" w:rsidRPr="00076708">
        <w:rPr>
          <w:rFonts w:ascii="Times New Roman" w:eastAsia="Times New Roman" w:hAnsi="Times New Roman" w:cs="Times New Roman"/>
          <w:b/>
          <w:color w:val="000000"/>
        </w:rPr>
        <w:t>(t.j. Dz. U. z 2024 r. poz. 1130 ze zm.)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highlight w:val="white"/>
        </w:rPr>
        <w:t>wraz z datą uchwały rady gminy, o której mowa w art. 32 ust. 2,</w:t>
      </w:r>
      <w:r w:rsidRPr="00076708">
        <w:rPr>
          <w:rFonts w:ascii="Times New Roman" w:eastAsia="Times New Roman" w:hAnsi="Times New Roman" w:cs="Times New Roman"/>
          <w:b/>
          <w:color w:val="FF0000"/>
          <w:highlight w:val="white"/>
        </w:rPr>
        <w:t xml:space="preserve"> </w:t>
      </w:r>
      <w:r w:rsidRPr="00076708">
        <w:rPr>
          <w:rFonts w:ascii="Times New Roman" w:eastAsia="Times New Roman" w:hAnsi="Times New Roman" w:cs="Times New Roman"/>
          <w:b/>
          <w:highlight w:val="white"/>
        </w:rPr>
        <w:t>oraz sposób uwzględnienia uniwersalnego projektowania;</w:t>
      </w:r>
    </w:p>
    <w:p w14:paraId="00000030" w14:textId="6B487865"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Ustalenia planu są zgodne z wynikami analizy zmian w zagospodarowaniu przestrzennym gminy, o której mowa w art. 32 ust. 1 </w:t>
      </w:r>
      <w:r w:rsidRPr="00076708">
        <w:rPr>
          <w:rFonts w:ascii="Times New Roman" w:eastAsia="Times New Roman" w:hAnsi="Times New Roman" w:cs="Times New Roman"/>
          <w:i/>
          <w:iCs/>
          <w:color w:val="000000"/>
          <w:highlight w:val="white"/>
        </w:rPr>
        <w:t>ustawy o planowaniu i zagospodarowaniu przestrzennym</w:t>
      </w:r>
      <w:r w:rsidR="00D43D22" w:rsidRPr="00076708">
        <w:rPr>
          <w:rFonts w:ascii="Times New Roman" w:eastAsia="Times New Roman" w:hAnsi="Times New Roman" w:cs="Times New Roman"/>
          <w:color w:val="000000"/>
        </w:rPr>
        <w:t> </w:t>
      </w:r>
      <w:r w:rsidR="00F03023" w:rsidRPr="00076708">
        <w:rPr>
          <w:rFonts w:ascii="Times New Roman" w:eastAsia="Times New Roman" w:hAnsi="Times New Roman" w:cs="Times New Roman"/>
          <w:color w:val="000000"/>
        </w:rPr>
        <w:t>(t.j. Dz. U. z 2024 r. poz. 1130 ze zm.)</w:t>
      </w:r>
      <w:r w:rsidRPr="00076708">
        <w:rPr>
          <w:rFonts w:ascii="Times New Roman" w:eastAsia="Times New Roman" w:hAnsi="Times New Roman" w:cs="Times New Roman"/>
          <w:color w:val="000000"/>
          <w:highlight w:val="white"/>
        </w:rPr>
        <w:t xml:space="preserve">, przyjętej </w:t>
      </w:r>
      <w:r w:rsidR="00A339B0" w:rsidRPr="00076708">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076708">
        <w:rPr>
          <w:rFonts w:ascii="Times New Roman" w:eastAsia="Times New Roman" w:hAnsi="Times New Roman" w:cs="Times New Roman"/>
          <w:color w:val="000000"/>
          <w:highlight w:val="white"/>
        </w:rPr>
        <w:t>.</w:t>
      </w:r>
    </w:p>
    <w:p w14:paraId="00000031"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2" w14:textId="2F9491B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Przewidywane rozwiązania projektu planu nie naruszają ustaleń Studium uwarunkowań </w:t>
      </w:r>
      <w:r w:rsidRPr="00076708">
        <w:rPr>
          <w:rFonts w:ascii="Times New Roman" w:eastAsia="Times New Roman" w:hAnsi="Times New Roman" w:cs="Times New Roman"/>
          <w:color w:val="000000"/>
          <w:highlight w:val="white"/>
        </w:rPr>
        <w:br/>
        <w:t xml:space="preserve">i kierunków zagospodarowania przestrzennego </w:t>
      </w:r>
      <w:r w:rsidR="00A339B0" w:rsidRPr="00076708">
        <w:rPr>
          <w:rFonts w:ascii="Times New Roman" w:eastAsia="Times New Roman" w:hAnsi="Times New Roman" w:cs="Times New Roman"/>
        </w:rPr>
        <w:t xml:space="preserve">gminy Żmigród </w:t>
      </w:r>
      <w:r w:rsidR="00A339B0" w:rsidRPr="00076708">
        <w:rPr>
          <w:rFonts w:ascii="Times New Roman" w:eastAsia="Times New Roman" w:hAnsi="Times New Roman" w:cs="Times New Roman"/>
          <w:color w:val="000000"/>
        </w:rPr>
        <w:t>Uchwałą Nr 0007.XVI.156.2025 Rady Miejskiej w Żmigrodzie z dnia 25 września 2025 r</w:t>
      </w:r>
      <w:r w:rsidRPr="00076708">
        <w:rPr>
          <w:rFonts w:ascii="Times New Roman" w:eastAsia="Times New Roman" w:hAnsi="Times New Roman" w:cs="Times New Roman"/>
          <w:color w:val="000000"/>
          <w:highlight w:val="white"/>
        </w:rPr>
        <w:t>.</w:t>
      </w:r>
      <w:r w:rsidR="00FC0A3C" w:rsidRPr="00076708">
        <w:rPr>
          <w:rFonts w:ascii="Times New Roman" w:eastAsia="Times New Roman" w:hAnsi="Times New Roman" w:cs="Times New Roman"/>
          <w:color w:val="000000"/>
          <w:highlight w:val="white"/>
        </w:rPr>
        <w:t xml:space="preserve"> </w:t>
      </w:r>
    </w:p>
    <w:p w14:paraId="0000003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4" w14:textId="394A2522"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bookmarkStart w:id="3" w:name="_Hlk213235878"/>
      <w:r w:rsidRPr="00076708">
        <w:rPr>
          <w:rFonts w:ascii="Times New Roman" w:eastAsia="Times New Roman" w:hAnsi="Times New Roman" w:cs="Times New Roman"/>
        </w:rPr>
        <w:t xml:space="preserve">Uwzględnia się w projekcie planu uniwersalne projektowanie poprzez </w:t>
      </w:r>
      <w:r w:rsidR="006942C5" w:rsidRPr="00076708">
        <w:rPr>
          <w:rFonts w:ascii="Times New Roman" w:eastAsia="Times New Roman" w:hAnsi="Times New Roman" w:cs="Times New Roman"/>
        </w:rPr>
        <w:t xml:space="preserve">dopuszczenie na terenach </w:t>
      </w:r>
      <w:r w:rsidR="00360686">
        <w:rPr>
          <w:rFonts w:ascii="Times New Roman" w:eastAsia="Times New Roman" w:hAnsi="Times New Roman" w:cs="Times New Roman"/>
        </w:rPr>
        <w:t xml:space="preserve">przeznaczonych </w:t>
      </w:r>
      <w:r w:rsidR="006942C5" w:rsidRPr="00076708">
        <w:rPr>
          <w:rFonts w:ascii="Times New Roman" w:eastAsia="Times New Roman" w:hAnsi="Times New Roman" w:cs="Times New Roman"/>
        </w:rPr>
        <w:t xml:space="preserve">pod zabudowę </w:t>
      </w:r>
      <w:r w:rsidR="00934618" w:rsidRPr="00076708">
        <w:rPr>
          <w:rFonts w:ascii="Times New Roman" w:eastAsia="Times New Roman" w:hAnsi="Times New Roman" w:cs="Times New Roman"/>
        </w:rPr>
        <w:t>elementów służących zapewnieniu dostępności osobom ze szczególnymi potrzebami</w:t>
      </w:r>
      <w:r w:rsidR="006942C5" w:rsidRPr="00076708">
        <w:rPr>
          <w:rFonts w:ascii="Times New Roman" w:eastAsia="Times New Roman" w:hAnsi="Times New Roman" w:cs="Times New Roman"/>
        </w:rPr>
        <w:t>.</w:t>
      </w:r>
    </w:p>
    <w:bookmarkEnd w:id="3"/>
    <w:p w14:paraId="00000035" w14:textId="77777777" w:rsidR="00B65401" w:rsidRPr="00076708" w:rsidRDefault="00B65401" w:rsidP="0007670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076708" w:rsidRDefault="00C47714" w:rsidP="00076708">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076708">
        <w:rPr>
          <w:rFonts w:ascii="Times New Roman" w:eastAsia="Times New Roman" w:hAnsi="Times New Roman" w:cs="Times New Roman"/>
          <w:b/>
          <w:highlight w:val="white"/>
        </w:rPr>
        <w:t>Wpływ na finanse publiczne,  w tym budżet gminy.</w:t>
      </w:r>
    </w:p>
    <w:p w14:paraId="7AACE0B0" w14:textId="4AC8D7EC" w:rsidR="00D56F36" w:rsidRPr="00076708" w:rsidRDefault="00B21D17" w:rsidP="00076708">
      <w:pPr>
        <w:spacing w:after="0" w:line="360" w:lineRule="auto"/>
        <w:jc w:val="both"/>
        <w:rPr>
          <w:rFonts w:ascii="Times New Roman" w:eastAsia="Times New Roman" w:hAnsi="Times New Roman" w:cs="Times New Roman"/>
        </w:rPr>
      </w:pPr>
      <w:bookmarkStart w:id="4" w:name="_Hlk213235888"/>
      <w:r w:rsidRPr="00076708">
        <w:rPr>
          <w:rFonts w:ascii="Times New Roman" w:eastAsia="Times New Roman" w:hAnsi="Times New Roman" w:cs="Times New Roman"/>
        </w:rPr>
        <w:t xml:space="preserve">Ustalenia miejscowego planu zagospodarowania przestrzennego powodują </w:t>
      </w:r>
      <w:r w:rsidR="001947E5" w:rsidRPr="00076708">
        <w:rPr>
          <w:rFonts w:ascii="Times New Roman" w:eastAsia="Times New Roman" w:hAnsi="Times New Roman" w:cs="Times New Roman"/>
        </w:rPr>
        <w:t xml:space="preserve">wpływ na </w:t>
      </w:r>
      <w:r w:rsidRPr="00076708">
        <w:rPr>
          <w:rFonts w:ascii="Times New Roman" w:eastAsia="Times New Roman" w:hAnsi="Times New Roman" w:cs="Times New Roman"/>
        </w:rPr>
        <w:t>finans</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publiczn</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w:t>
      </w:r>
      <w:r w:rsidR="00A1333C" w:rsidRPr="00076708">
        <w:rPr>
          <w:rFonts w:ascii="Times New Roman" w:eastAsia="Times New Roman" w:hAnsi="Times New Roman" w:cs="Times New Roman"/>
        </w:rPr>
        <w:br/>
      </w:r>
      <w:r w:rsidRPr="00076708">
        <w:rPr>
          <w:rFonts w:ascii="Times New Roman" w:eastAsia="Times New Roman" w:hAnsi="Times New Roman" w:cs="Times New Roman"/>
        </w:rPr>
        <w:t xml:space="preserve">w tym budżetu gminy. Realizacja planu </w:t>
      </w:r>
      <w:r w:rsidR="001947E5" w:rsidRPr="00076708">
        <w:rPr>
          <w:rFonts w:ascii="Times New Roman" w:eastAsia="Times New Roman" w:hAnsi="Times New Roman" w:cs="Times New Roman"/>
        </w:rPr>
        <w:t>może</w:t>
      </w:r>
      <w:r w:rsidRPr="00076708">
        <w:rPr>
          <w:rFonts w:ascii="Times New Roman" w:eastAsia="Times New Roman" w:hAnsi="Times New Roman" w:cs="Times New Roman"/>
        </w:rPr>
        <w:t xml:space="preserve"> </w:t>
      </w:r>
      <w:r w:rsidR="001947E5" w:rsidRPr="00076708">
        <w:rPr>
          <w:rFonts w:ascii="Times New Roman" w:eastAsia="Times New Roman" w:hAnsi="Times New Roman" w:cs="Times New Roman"/>
        </w:rPr>
        <w:t xml:space="preserve">wiązać się z </w:t>
      </w:r>
      <w:r w:rsidRPr="00076708">
        <w:rPr>
          <w:rFonts w:ascii="Times New Roman" w:eastAsia="Times New Roman" w:hAnsi="Times New Roman" w:cs="Times New Roman"/>
        </w:rPr>
        <w:t>ewentualnej rozbudow</w:t>
      </w:r>
      <w:r w:rsidR="001947E5" w:rsidRPr="00076708">
        <w:rPr>
          <w:rFonts w:ascii="Times New Roman" w:eastAsia="Times New Roman" w:hAnsi="Times New Roman" w:cs="Times New Roman"/>
        </w:rPr>
        <w:t>ą</w:t>
      </w:r>
      <w:r w:rsidRPr="00076708">
        <w:rPr>
          <w:rFonts w:ascii="Times New Roman" w:eastAsia="Times New Roman" w:hAnsi="Times New Roman" w:cs="Times New Roman"/>
        </w:rPr>
        <w:t xml:space="preserve"> lub modernizacji infrastruktury technicznej oraz układ</w:t>
      </w:r>
      <w:r w:rsidR="001947E5" w:rsidRPr="00076708">
        <w:rPr>
          <w:rFonts w:ascii="Times New Roman" w:eastAsia="Times New Roman" w:hAnsi="Times New Roman" w:cs="Times New Roman"/>
        </w:rPr>
        <w:t>u</w:t>
      </w:r>
      <w:r w:rsidRPr="00076708">
        <w:rPr>
          <w:rFonts w:ascii="Times New Roman" w:eastAsia="Times New Roman" w:hAnsi="Times New Roman" w:cs="Times New Roman"/>
        </w:rPr>
        <w:t xml:space="preserve"> komunikacy</w:t>
      </w:r>
      <w:r w:rsidR="001947E5" w:rsidRPr="00076708">
        <w:rPr>
          <w:rFonts w:ascii="Times New Roman" w:eastAsia="Times New Roman" w:hAnsi="Times New Roman" w:cs="Times New Roman"/>
        </w:rPr>
        <w:t>jnego</w:t>
      </w:r>
      <w:r w:rsidRPr="00076708">
        <w:rPr>
          <w:rFonts w:ascii="Times New Roman" w:eastAsia="Times New Roman" w:hAnsi="Times New Roman" w:cs="Times New Roman"/>
        </w:rPr>
        <w:t>.</w:t>
      </w:r>
      <w:r w:rsidR="001947E5" w:rsidRPr="00076708">
        <w:rPr>
          <w:rFonts w:ascii="Times New Roman" w:eastAsia="Times New Roman" w:hAnsi="Times New Roman" w:cs="Times New Roman"/>
        </w:rPr>
        <w:t xml:space="preserve"> </w:t>
      </w:r>
      <w:r w:rsidRPr="00076708">
        <w:rPr>
          <w:rFonts w:ascii="Times New Roman" w:eastAsia="Times New Roman" w:hAnsi="Times New Roman" w:cs="Times New Roman"/>
        </w:rPr>
        <w:t>Realizacja planu może wpłynąć na budżet gminy poprzez zwiększenie wpływów</w:t>
      </w:r>
      <w:r w:rsidR="001B005E" w:rsidRPr="00076708">
        <w:rPr>
          <w:rFonts w:ascii="Times New Roman" w:eastAsia="Times New Roman" w:hAnsi="Times New Roman" w:cs="Times New Roman"/>
        </w:rPr>
        <w:t xml:space="preserve"> między innymi </w:t>
      </w:r>
      <w:r w:rsidRPr="00076708">
        <w:rPr>
          <w:rFonts w:ascii="Times New Roman" w:eastAsia="Times New Roman" w:hAnsi="Times New Roman" w:cs="Times New Roman"/>
        </w:rPr>
        <w:t>z tytułu podatków od nieruchomości, opłaty planistycznej czy umów cywilnoprawnych</w:t>
      </w:r>
      <w:r w:rsidR="001B005E" w:rsidRPr="00076708">
        <w:rPr>
          <w:rFonts w:ascii="Times New Roman" w:eastAsia="Times New Roman" w:hAnsi="Times New Roman" w:cs="Times New Roman"/>
        </w:rPr>
        <w:t>.</w:t>
      </w:r>
    </w:p>
    <w:p w14:paraId="43F550D0" w14:textId="77777777" w:rsidR="001947E5" w:rsidRPr="00076708" w:rsidRDefault="001947E5" w:rsidP="00076708">
      <w:pPr>
        <w:spacing w:after="0" w:line="360" w:lineRule="auto"/>
        <w:jc w:val="both"/>
        <w:rPr>
          <w:rFonts w:ascii="Times New Roman" w:eastAsia="Times New Roman" w:hAnsi="Times New Roman" w:cs="Times New Roman"/>
        </w:rPr>
      </w:pPr>
    </w:p>
    <w:bookmarkEnd w:id="4"/>
    <w:p w14:paraId="00000038" w14:textId="3DA9FD86" w:rsidR="00B65401" w:rsidRPr="00076708" w:rsidRDefault="00037FBB"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Biorąc pod uwagę powyższe stwierdzenia, </w:t>
      </w:r>
      <w:r w:rsidR="001B005E" w:rsidRPr="00076708">
        <w:rPr>
          <w:rFonts w:ascii="Times New Roman" w:eastAsia="Times New Roman" w:hAnsi="Times New Roman" w:cs="Times New Roman"/>
        </w:rPr>
        <w:t>Burmistrz Żmigrodu</w:t>
      </w:r>
      <w:r w:rsidRPr="00076708">
        <w:rPr>
          <w:rFonts w:ascii="Times New Roman" w:eastAsia="Times New Roman" w:hAnsi="Times New Roman" w:cs="Times New Roman"/>
        </w:rPr>
        <w:t xml:space="preserve"> uznał, że zasadnym jest przyjęcie</w:t>
      </w:r>
      <w:r w:rsidR="0053129A"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Uchwały </w:t>
      </w:r>
      <w:r w:rsidR="0000399E">
        <w:rPr>
          <w:rFonts w:ascii="Times New Roman" w:eastAsia="Times New Roman" w:hAnsi="Times New Roman" w:cs="Times New Roman"/>
        </w:rPr>
        <w:br/>
      </w:r>
      <w:r w:rsidRPr="00076708">
        <w:rPr>
          <w:rFonts w:ascii="Times New Roman" w:eastAsia="Times New Roman" w:hAnsi="Times New Roman" w:cs="Times New Roman"/>
        </w:rPr>
        <w:t>w sprawie uchwalenia</w:t>
      </w:r>
      <w:r w:rsidR="0059638C"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miejscowego planu zagospodarowania przestrzennego </w:t>
      </w:r>
      <w:r w:rsidR="001B005E" w:rsidRPr="00076708">
        <w:rPr>
          <w:rFonts w:ascii="Times New Roman" w:eastAsia="Times New Roman" w:hAnsi="Times New Roman" w:cs="Times New Roman"/>
        </w:rPr>
        <w:t xml:space="preserve">dla części obrębu </w:t>
      </w:r>
      <w:r w:rsidR="0079335F" w:rsidRPr="0079335F">
        <w:rPr>
          <w:rFonts w:ascii="Times New Roman" w:eastAsia="Times New Roman" w:hAnsi="Times New Roman" w:cs="Times New Roman"/>
        </w:rPr>
        <w:t>Książęca Wieś</w:t>
      </w:r>
      <w:r w:rsidR="0079335F">
        <w:rPr>
          <w:rFonts w:ascii="Times New Roman" w:eastAsia="Times New Roman" w:hAnsi="Times New Roman" w:cs="Times New Roman"/>
        </w:rPr>
        <w:t>.</w:t>
      </w:r>
    </w:p>
    <w:sectPr w:rsidR="00B65401" w:rsidRPr="00076708">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158FECD0-79B0-43EE-B63C-77D60E78CE2C}"/>
  </w:font>
  <w:font w:name="Calibri">
    <w:panose1 w:val="020F0502020204030204"/>
    <w:charset w:val="EE"/>
    <w:family w:val="swiss"/>
    <w:pitch w:val="variable"/>
    <w:sig w:usb0="E4002EFF" w:usb1="C200247B" w:usb2="00000009" w:usb3="00000000" w:csb0="000001FF" w:csb1="00000000"/>
    <w:embedRegular r:id="rId2" w:fontKey="{956E95F6-FF4E-4663-8789-8B212BC4DFEB}"/>
    <w:embedBold r:id="rId3" w:fontKey="{0A181B2B-9256-499C-A75D-D60374B1F7AB}"/>
  </w:font>
  <w:font w:name="Times">
    <w:panose1 w:val="02020603050405020304"/>
    <w:charset w:val="EE"/>
    <w:family w:val="roman"/>
    <w:pitch w:val="variable"/>
    <w:sig w:usb0="E0002EFF" w:usb1="C000785B" w:usb2="00000009" w:usb3="00000000" w:csb0="000001FF" w:csb1="00000000"/>
    <w:embedRegular r:id="rId4" w:fontKey="{0E0EDB3E-7AF8-4C47-9C53-A64EBE17271A}"/>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B5455E81-065F-4206-ACC3-58EBAFB74456}"/>
    <w:embedItalic r:id="rId6" w:fontKey="{FDFE3FBC-915E-49A6-BD67-8E66AEE71BDE}"/>
  </w:font>
  <w:font w:name="Cambria">
    <w:panose1 w:val="02040503050406030204"/>
    <w:charset w:val="EE"/>
    <w:family w:val="roman"/>
    <w:pitch w:val="variable"/>
    <w:sig w:usb0="E00006FF" w:usb1="420024FF" w:usb2="02000000" w:usb3="00000000" w:csb0="0000019F" w:csb1="00000000"/>
    <w:embedRegular r:id="rId7" w:fontKey="{7B252D83-DB37-483D-8F1D-D79F4513A49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6173"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0399E"/>
    <w:rsid w:val="00026611"/>
    <w:rsid w:val="00033C9E"/>
    <w:rsid w:val="00037FBB"/>
    <w:rsid w:val="00063F94"/>
    <w:rsid w:val="00076708"/>
    <w:rsid w:val="000C4996"/>
    <w:rsid w:val="00124D1F"/>
    <w:rsid w:val="00190FE7"/>
    <w:rsid w:val="001947E5"/>
    <w:rsid w:val="001B005E"/>
    <w:rsid w:val="001B4CBF"/>
    <w:rsid w:val="002005A7"/>
    <w:rsid w:val="002238F6"/>
    <w:rsid w:val="00257EEE"/>
    <w:rsid w:val="0029720B"/>
    <w:rsid w:val="002B0944"/>
    <w:rsid w:val="002E7F36"/>
    <w:rsid w:val="002F6E84"/>
    <w:rsid w:val="003105AD"/>
    <w:rsid w:val="00332A53"/>
    <w:rsid w:val="00360686"/>
    <w:rsid w:val="0036304F"/>
    <w:rsid w:val="00372B18"/>
    <w:rsid w:val="00374806"/>
    <w:rsid w:val="003802F5"/>
    <w:rsid w:val="003953C4"/>
    <w:rsid w:val="003E587F"/>
    <w:rsid w:val="003F11CD"/>
    <w:rsid w:val="003F6281"/>
    <w:rsid w:val="004407F4"/>
    <w:rsid w:val="00441CB1"/>
    <w:rsid w:val="004A6EF4"/>
    <w:rsid w:val="004D77E4"/>
    <w:rsid w:val="004F413B"/>
    <w:rsid w:val="00500B4B"/>
    <w:rsid w:val="00521AA2"/>
    <w:rsid w:val="0053129A"/>
    <w:rsid w:val="0058586D"/>
    <w:rsid w:val="00587827"/>
    <w:rsid w:val="0059638C"/>
    <w:rsid w:val="005A5045"/>
    <w:rsid w:val="006942C5"/>
    <w:rsid w:val="006A2F35"/>
    <w:rsid w:val="0075435F"/>
    <w:rsid w:val="007676B3"/>
    <w:rsid w:val="00773A8E"/>
    <w:rsid w:val="0079335F"/>
    <w:rsid w:val="007B6E09"/>
    <w:rsid w:val="00814F18"/>
    <w:rsid w:val="008363A1"/>
    <w:rsid w:val="00842F54"/>
    <w:rsid w:val="008754AF"/>
    <w:rsid w:val="00884410"/>
    <w:rsid w:val="00886FE5"/>
    <w:rsid w:val="008C61A1"/>
    <w:rsid w:val="008D0371"/>
    <w:rsid w:val="00930EFA"/>
    <w:rsid w:val="00934618"/>
    <w:rsid w:val="00940606"/>
    <w:rsid w:val="00976BD5"/>
    <w:rsid w:val="009800F7"/>
    <w:rsid w:val="00993142"/>
    <w:rsid w:val="00996087"/>
    <w:rsid w:val="009A20B7"/>
    <w:rsid w:val="009C29B1"/>
    <w:rsid w:val="009D1041"/>
    <w:rsid w:val="009E1157"/>
    <w:rsid w:val="00A04461"/>
    <w:rsid w:val="00A0558F"/>
    <w:rsid w:val="00A1333C"/>
    <w:rsid w:val="00A22D39"/>
    <w:rsid w:val="00A339B0"/>
    <w:rsid w:val="00A426BC"/>
    <w:rsid w:val="00A47B37"/>
    <w:rsid w:val="00A66D67"/>
    <w:rsid w:val="00AC5703"/>
    <w:rsid w:val="00AE78AA"/>
    <w:rsid w:val="00B21D17"/>
    <w:rsid w:val="00B350D0"/>
    <w:rsid w:val="00B464B5"/>
    <w:rsid w:val="00B552E3"/>
    <w:rsid w:val="00B63FB4"/>
    <w:rsid w:val="00B65401"/>
    <w:rsid w:val="00B92A37"/>
    <w:rsid w:val="00C006B6"/>
    <w:rsid w:val="00C135A7"/>
    <w:rsid w:val="00C40C94"/>
    <w:rsid w:val="00C47714"/>
    <w:rsid w:val="00C55F34"/>
    <w:rsid w:val="00C95EE2"/>
    <w:rsid w:val="00CD7E7F"/>
    <w:rsid w:val="00CE3F72"/>
    <w:rsid w:val="00CE7F61"/>
    <w:rsid w:val="00CF3FC7"/>
    <w:rsid w:val="00CF7413"/>
    <w:rsid w:val="00D27509"/>
    <w:rsid w:val="00D43D22"/>
    <w:rsid w:val="00D56F36"/>
    <w:rsid w:val="00E27B5D"/>
    <w:rsid w:val="00E37D66"/>
    <w:rsid w:val="00E40E90"/>
    <w:rsid w:val="00E440F9"/>
    <w:rsid w:val="00E45253"/>
    <w:rsid w:val="00EC04CB"/>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Props1.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5</Pages>
  <Words>1732</Words>
  <Characters>10398</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Joanna Lasko</cp:lastModifiedBy>
  <cp:revision>49</cp:revision>
  <cp:lastPrinted>2025-11-05T10:54:00Z</cp:lastPrinted>
  <dcterms:created xsi:type="dcterms:W3CDTF">2025-02-25T10:54:00Z</dcterms:created>
  <dcterms:modified xsi:type="dcterms:W3CDTF">2026-01-30T13:36:00Z</dcterms:modified>
</cp:coreProperties>
</file>